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FF" w:rsidRDefault="00C82272">
      <w:pPr>
        <w:pStyle w:val="a4"/>
      </w:pPr>
      <w:r>
        <w:rPr>
          <w:color w:val="003F2D"/>
          <w:spacing w:val="-1"/>
          <w:w w:val="95"/>
        </w:rPr>
        <w:t xml:space="preserve">Приложение 2  </w:t>
      </w:r>
      <w:bookmarkStart w:id="0" w:name="_GoBack"/>
      <w:bookmarkEnd w:id="0"/>
      <w:r>
        <w:rPr>
          <w:color w:val="003F2D"/>
          <w:spacing w:val="-1"/>
          <w:w w:val="95"/>
        </w:rPr>
        <w:t>Ведомость</w:t>
      </w:r>
      <w:r>
        <w:rPr>
          <w:color w:val="003F2D"/>
          <w:spacing w:val="-8"/>
          <w:w w:val="95"/>
        </w:rPr>
        <w:t xml:space="preserve"> </w:t>
      </w:r>
      <w:r>
        <w:rPr>
          <w:color w:val="003F2D"/>
          <w:w w:val="95"/>
        </w:rPr>
        <w:t>остатков</w:t>
      </w:r>
      <w:r>
        <w:rPr>
          <w:color w:val="003F2D"/>
          <w:spacing w:val="-8"/>
          <w:w w:val="95"/>
        </w:rPr>
        <w:t xml:space="preserve"> </w:t>
      </w:r>
      <w:r>
        <w:rPr>
          <w:color w:val="003F2D"/>
          <w:w w:val="95"/>
        </w:rPr>
        <w:t>ОС,</w:t>
      </w:r>
      <w:r>
        <w:rPr>
          <w:color w:val="003F2D"/>
          <w:spacing w:val="-8"/>
          <w:w w:val="95"/>
        </w:rPr>
        <w:t xml:space="preserve"> </w:t>
      </w:r>
      <w:r>
        <w:rPr>
          <w:color w:val="003F2D"/>
          <w:w w:val="95"/>
        </w:rPr>
        <w:t>НМА,</w:t>
      </w:r>
      <w:r>
        <w:rPr>
          <w:color w:val="003F2D"/>
          <w:spacing w:val="-8"/>
          <w:w w:val="95"/>
        </w:rPr>
        <w:t xml:space="preserve"> </w:t>
      </w:r>
      <w:r>
        <w:rPr>
          <w:color w:val="003F2D"/>
          <w:w w:val="95"/>
        </w:rPr>
        <w:t>НПА</w:t>
      </w:r>
    </w:p>
    <w:p w:rsidR="00336AFF" w:rsidRDefault="00336AFF">
      <w:pPr>
        <w:pStyle w:val="a3"/>
        <w:spacing w:before="4"/>
        <w:rPr>
          <w:rFonts w:ascii="Arial"/>
          <w:b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0A0A0"/>
          <w:left w:val="single" w:sz="4" w:space="0" w:color="A0A0A0"/>
          <w:bottom w:val="single" w:sz="4" w:space="0" w:color="A0A0A0"/>
          <w:right w:val="single" w:sz="4" w:space="0" w:color="A0A0A0"/>
          <w:insideH w:val="single" w:sz="4" w:space="0" w:color="A0A0A0"/>
          <w:insideV w:val="single" w:sz="4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024"/>
        <w:gridCol w:w="804"/>
        <w:gridCol w:w="850"/>
        <w:gridCol w:w="917"/>
        <w:gridCol w:w="1464"/>
        <w:gridCol w:w="578"/>
        <w:gridCol w:w="1135"/>
        <w:gridCol w:w="566"/>
        <w:gridCol w:w="556"/>
        <w:gridCol w:w="400"/>
        <w:gridCol w:w="1276"/>
        <w:gridCol w:w="854"/>
        <w:gridCol w:w="981"/>
        <w:gridCol w:w="698"/>
        <w:gridCol w:w="1274"/>
      </w:tblGrid>
      <w:tr w:rsidR="00336AFF">
        <w:trPr>
          <w:trHeight w:val="107"/>
        </w:trPr>
        <w:tc>
          <w:tcPr>
            <w:tcW w:w="10748" w:type="dxa"/>
            <w:gridSpan w:val="11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Счет</w:t>
            </w:r>
          </w:p>
        </w:tc>
        <w:tc>
          <w:tcPr>
            <w:tcW w:w="1276" w:type="dxa"/>
            <w:vMerge w:val="restart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20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0"/>
                <w:sz w:val="9"/>
              </w:rPr>
              <w:t>Балансовая</w:t>
            </w:r>
            <w:r>
              <w:rPr>
                <w:rFonts w:ascii="Arial" w:hAnsi="Arial"/>
                <w:b/>
                <w:i/>
                <w:color w:val="003F2D"/>
                <w:spacing w:val="8"/>
                <w:w w:val="9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0"/>
                <w:sz w:val="9"/>
              </w:rPr>
              <w:t>стоимость</w:t>
            </w:r>
          </w:p>
        </w:tc>
        <w:tc>
          <w:tcPr>
            <w:tcW w:w="854" w:type="dxa"/>
            <w:vMerge w:val="restart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21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Количество</w:t>
            </w:r>
          </w:p>
        </w:tc>
        <w:tc>
          <w:tcPr>
            <w:tcW w:w="981" w:type="dxa"/>
            <w:vMerge w:val="restart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21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pacing w:val="-1"/>
                <w:w w:val="95"/>
                <w:sz w:val="9"/>
              </w:rPr>
              <w:t>Сумма</w:t>
            </w:r>
            <w:r>
              <w:rPr>
                <w:rFonts w:ascii="Arial" w:hAnsi="Arial"/>
                <w:b/>
                <w:i/>
                <w:color w:val="003F2D"/>
                <w:spacing w:val="-2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pacing w:val="-1"/>
                <w:w w:val="95"/>
                <w:sz w:val="9"/>
              </w:rPr>
              <w:t>амортизации</w:t>
            </w:r>
          </w:p>
        </w:tc>
        <w:tc>
          <w:tcPr>
            <w:tcW w:w="698" w:type="dxa"/>
            <w:vMerge w:val="restart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22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Сумма</w:t>
            </w:r>
            <w:r>
              <w:rPr>
                <w:rFonts w:ascii="Arial" w:hAnsi="Arial"/>
                <w:b/>
                <w:i/>
                <w:color w:val="003F2D"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обесценения</w:t>
            </w:r>
          </w:p>
        </w:tc>
        <w:tc>
          <w:tcPr>
            <w:tcW w:w="1274" w:type="dxa"/>
            <w:vMerge w:val="restart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22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85"/>
                <w:sz w:val="9"/>
              </w:rPr>
              <w:t>Остаточная</w:t>
            </w:r>
            <w:r>
              <w:rPr>
                <w:rFonts w:ascii="Arial" w:hAnsi="Arial"/>
                <w:b/>
                <w:i/>
                <w:color w:val="003F2D"/>
                <w:spacing w:val="2"/>
                <w:w w:val="8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85"/>
                <w:sz w:val="9"/>
              </w:rPr>
              <w:t>стоимость</w:t>
            </w: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КФО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КПС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proofErr w:type="spellStart"/>
            <w:r>
              <w:rPr>
                <w:rFonts w:ascii="Arial" w:hAnsi="Arial"/>
                <w:b/>
                <w:i/>
                <w:color w:val="003F2D"/>
                <w:sz w:val="9"/>
              </w:rPr>
              <w:t>ЦМО.Сотрудник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proofErr w:type="spellStart"/>
            <w:r>
              <w:rPr>
                <w:rFonts w:ascii="Arial" w:hAnsi="Arial"/>
                <w:b/>
                <w:i/>
                <w:color w:val="003F2D"/>
                <w:spacing w:val="-1"/>
                <w:w w:val="95"/>
                <w:sz w:val="9"/>
              </w:rPr>
              <w:t>ЦМО.Место</w:t>
            </w:r>
            <w:proofErr w:type="spellEnd"/>
            <w:r>
              <w:rPr>
                <w:rFonts w:ascii="Arial" w:hAnsi="Arial"/>
                <w:b/>
                <w:i/>
                <w:color w:val="003F2D"/>
                <w:spacing w:val="-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хранения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</w:tr>
      <w:tr w:rsidR="00336AFF">
        <w:trPr>
          <w:trHeight w:val="431"/>
        </w:trPr>
        <w:tc>
          <w:tcPr>
            <w:tcW w:w="454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right="167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№</w:t>
            </w:r>
            <w:r>
              <w:rPr>
                <w:rFonts w:ascii="Arial" w:hAns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п/п</w:t>
            </w:r>
          </w:p>
        </w:tc>
        <w:tc>
          <w:tcPr>
            <w:tcW w:w="3024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Основное</w:t>
            </w:r>
            <w:r>
              <w:rPr>
                <w:rFonts w:ascii="Arial" w:hAnsi="Arial"/>
                <w:b/>
                <w:i/>
                <w:color w:val="003F2D"/>
                <w:spacing w:val="-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средство</w:t>
            </w:r>
          </w:p>
        </w:tc>
        <w:tc>
          <w:tcPr>
            <w:tcW w:w="804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0"/>
                <w:sz w:val="9"/>
              </w:rPr>
              <w:t>Инвентарный</w:t>
            </w:r>
            <w:r>
              <w:rPr>
                <w:rFonts w:ascii="Arial" w:hAnsi="Arial"/>
                <w:b/>
                <w:i/>
                <w:color w:val="003F2D"/>
                <w:spacing w:val="1"/>
                <w:w w:val="9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номер</w:t>
            </w:r>
          </w:p>
        </w:tc>
        <w:tc>
          <w:tcPr>
            <w:tcW w:w="850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ОКОФ</w:t>
            </w:r>
          </w:p>
        </w:tc>
        <w:tc>
          <w:tcPr>
            <w:tcW w:w="917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18" w:right="74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pacing w:val="-1"/>
                <w:w w:val="95"/>
                <w:sz w:val="9"/>
              </w:rPr>
              <w:t>Амортизационная</w:t>
            </w:r>
            <w:r>
              <w:rPr>
                <w:rFonts w:ascii="Arial" w:hAnsi="Arial"/>
                <w:b/>
                <w:i/>
                <w:color w:val="003F2D"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группа</w:t>
            </w:r>
          </w:p>
        </w:tc>
        <w:tc>
          <w:tcPr>
            <w:tcW w:w="1464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17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Способ</w:t>
            </w:r>
            <w:r>
              <w:rPr>
                <w:rFonts w:ascii="Arial" w:hAnsi="Arial"/>
                <w:b/>
                <w:i/>
                <w:color w:val="003F2D"/>
                <w:spacing w:val="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начисления</w:t>
            </w:r>
            <w:r>
              <w:rPr>
                <w:rFonts w:ascii="Arial" w:hAnsi="Arial"/>
                <w:b/>
                <w:i/>
                <w:color w:val="003F2D"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амортизации</w:t>
            </w:r>
          </w:p>
        </w:tc>
        <w:tc>
          <w:tcPr>
            <w:tcW w:w="578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17" w:right="53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Дата</w:t>
            </w:r>
            <w:r>
              <w:rPr>
                <w:rFonts w:ascii="Arial" w:hAnsi="Arial"/>
                <w:b/>
                <w:i/>
                <w:color w:val="003F2D"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0"/>
                <w:sz w:val="9"/>
              </w:rPr>
              <w:t>принятия к</w:t>
            </w:r>
            <w:r>
              <w:rPr>
                <w:rFonts w:ascii="Arial" w:hAnsi="Arial"/>
                <w:b/>
                <w:i/>
                <w:color w:val="003F2D"/>
                <w:spacing w:val="-20"/>
                <w:w w:val="90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учету</w:t>
            </w:r>
          </w:p>
        </w:tc>
        <w:tc>
          <w:tcPr>
            <w:tcW w:w="1135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Состояние</w:t>
            </w:r>
          </w:p>
        </w:tc>
        <w:tc>
          <w:tcPr>
            <w:tcW w:w="566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18" w:right="47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Срок</w:t>
            </w:r>
            <w:r>
              <w:rPr>
                <w:rFonts w:ascii="Arial" w:hAnsi="Arial"/>
                <w:b/>
                <w:i/>
                <w:color w:val="003F2D"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pacing w:val="-1"/>
                <w:sz w:val="9"/>
              </w:rPr>
              <w:t>полезного</w:t>
            </w:r>
            <w:r>
              <w:rPr>
                <w:rFonts w:ascii="Arial" w:hAnsi="Arial"/>
                <w:b/>
                <w:i/>
                <w:color w:val="003F2D"/>
                <w:spacing w:val="-22"/>
                <w:sz w:val="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3F2D"/>
                <w:spacing w:val="-1"/>
                <w:sz w:val="9"/>
              </w:rPr>
              <w:t>использов</w:t>
            </w:r>
            <w:proofErr w:type="spellEnd"/>
          </w:p>
          <w:p w:rsidR="00336AFF" w:rsidRDefault="00C82272">
            <w:pPr>
              <w:pStyle w:val="TableParagraph"/>
              <w:spacing w:before="0" w:line="89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proofErr w:type="spellStart"/>
            <w:r>
              <w:rPr>
                <w:rFonts w:ascii="Arial" w:hAnsi="Arial"/>
                <w:b/>
                <w:i/>
                <w:color w:val="003F2D"/>
                <w:sz w:val="9"/>
              </w:rPr>
              <w:t>ания</w:t>
            </w:r>
            <w:proofErr w:type="spellEnd"/>
          </w:p>
        </w:tc>
        <w:tc>
          <w:tcPr>
            <w:tcW w:w="556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249" w:lineRule="auto"/>
              <w:ind w:left="19" w:right="2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pacing w:val="-3"/>
                <w:sz w:val="9"/>
              </w:rPr>
              <w:t>Мес.</w:t>
            </w:r>
            <w:r>
              <w:rPr>
                <w:rFonts w:ascii="Arial" w:hAnsi="Arial"/>
                <w:b/>
                <w:i/>
                <w:color w:val="003F2D"/>
                <w:spacing w:val="-1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pacing w:val="-3"/>
                <w:sz w:val="9"/>
              </w:rPr>
              <w:t>норма</w:t>
            </w:r>
            <w:r>
              <w:rPr>
                <w:rFonts w:ascii="Arial" w:hAnsi="Arial"/>
                <w:b/>
                <w:i/>
                <w:color w:val="003F2D"/>
                <w:spacing w:val="-23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износа,</w:t>
            </w:r>
            <w:r>
              <w:rPr>
                <w:rFonts w:ascii="Arial" w:hAnsi="Arial"/>
                <w:b/>
                <w:i/>
                <w:color w:val="003F2D"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sz w:val="9"/>
              </w:rPr>
              <w:t>%</w:t>
            </w:r>
          </w:p>
        </w:tc>
        <w:tc>
          <w:tcPr>
            <w:tcW w:w="400" w:type="dxa"/>
            <w:tcBorders>
              <w:bottom w:val="single" w:sz="4" w:space="0" w:color="AAC6BC"/>
            </w:tcBorders>
            <w:shd w:val="clear" w:color="auto" w:fill="D6E5CC"/>
          </w:tcPr>
          <w:p w:rsidR="00336AFF" w:rsidRDefault="00C82272">
            <w:pPr>
              <w:pStyle w:val="TableParagraph"/>
              <w:spacing w:before="0" w:line="102" w:lineRule="exact"/>
              <w:ind w:left="19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sz w:val="9"/>
              </w:rPr>
              <w:t>Износ,</w:t>
            </w:r>
          </w:p>
          <w:p w:rsidR="00336AFF" w:rsidRDefault="00C82272">
            <w:pPr>
              <w:pStyle w:val="TableParagraph"/>
              <w:spacing w:before="4" w:line="240" w:lineRule="auto"/>
              <w:ind w:left="19"/>
              <w:jc w:val="left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w w:val="98"/>
                <w:sz w:val="9"/>
              </w:rPr>
              <w:t>%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AC6BC"/>
            </w:tcBorders>
            <w:shd w:val="clear" w:color="auto" w:fill="D6E5CC"/>
          </w:tcPr>
          <w:p w:rsidR="00336AFF" w:rsidRDefault="00336AFF">
            <w:pPr>
              <w:rPr>
                <w:sz w:val="2"/>
                <w:szCs w:val="2"/>
              </w:rPr>
            </w:pP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101.12,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Нежилые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помещения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(здания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и</w:t>
            </w:r>
            <w:r>
              <w:rPr>
                <w:rFonts w:ascii="Arial" w:hAnsi="Arial"/>
                <w:b/>
                <w:i/>
                <w:color w:val="003F2D"/>
                <w:spacing w:val="6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сооружения)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–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недвижимое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имущество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9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2</w:t>
            </w:r>
            <w:r>
              <w:rPr>
                <w:rFonts w:ascii="Arial"/>
                <w:b/>
                <w:i/>
                <w:color w:val="003F2D"/>
                <w:spacing w:val="-6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166</w:t>
            </w:r>
            <w:r>
              <w:rPr>
                <w:rFonts w:asci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305,58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2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w w:val="98"/>
                <w:sz w:val="9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8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2</w:t>
            </w:r>
            <w:r>
              <w:rPr>
                <w:rFonts w:ascii="Arial"/>
                <w:b/>
                <w:i/>
                <w:color w:val="003F2D"/>
                <w:spacing w:val="-6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166</w:t>
            </w:r>
            <w:r>
              <w:rPr>
                <w:rFonts w:asci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305,58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2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left="220"/>
              <w:jc w:val="left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w w:val="102"/>
                <w:sz w:val="7"/>
              </w:rPr>
              <w:t>1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11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spacing w:val="-1"/>
                <w:w w:val="105"/>
                <w:sz w:val="7"/>
              </w:rPr>
              <w:t>2</w:t>
            </w:r>
            <w:r>
              <w:rPr>
                <w:rFonts w:ascii="Arial"/>
                <w:b/>
                <w:i/>
                <w:color w:val="003F2D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pacing w:val="-1"/>
                <w:w w:val="105"/>
                <w:sz w:val="7"/>
              </w:rPr>
              <w:t>166</w:t>
            </w:r>
            <w:r>
              <w:rPr>
                <w:rFonts w:ascii="Arial"/>
                <w:b/>
                <w:i/>
                <w:color w:val="003F2D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pacing w:val="-1"/>
                <w:w w:val="105"/>
                <w:sz w:val="7"/>
              </w:rPr>
              <w:t>305,58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7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10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spacing w:val="-1"/>
                <w:w w:val="105"/>
                <w:sz w:val="7"/>
              </w:rPr>
              <w:t>2</w:t>
            </w:r>
            <w:r>
              <w:rPr>
                <w:rFonts w:ascii="Arial"/>
                <w:b/>
                <w:i/>
                <w:color w:val="003F2D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pacing w:val="-1"/>
                <w:w w:val="105"/>
                <w:sz w:val="7"/>
              </w:rPr>
              <w:t>166</w:t>
            </w:r>
            <w:r>
              <w:rPr>
                <w:rFonts w:ascii="Arial"/>
                <w:b/>
                <w:i/>
                <w:color w:val="003F2D"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pacing w:val="-1"/>
                <w:w w:val="105"/>
                <w:sz w:val="7"/>
              </w:rPr>
              <w:t>305,58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7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left="424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01040000000000000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631"/>
              <w:jc w:val="left"/>
              <w:rPr>
                <w:sz w:val="7"/>
              </w:rPr>
            </w:pPr>
            <w:proofErr w:type="spellStart"/>
            <w:r>
              <w:rPr>
                <w:sz w:val="7"/>
              </w:rPr>
              <w:t>Кангин</w:t>
            </w:r>
            <w:proofErr w:type="spellEnd"/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Николай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837"/>
              <w:jc w:val="left"/>
              <w:rPr>
                <w:sz w:val="7"/>
              </w:rPr>
            </w:pPr>
            <w:r>
              <w:rPr>
                <w:sz w:val="7"/>
              </w:rPr>
              <w:t>Администрация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5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Здание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администрации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Ильинского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сельсовета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01110001120001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11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0001120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Линейный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15.03.1981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5"/>
                <w:sz w:val="7"/>
              </w:rPr>
              <w:t>480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0,901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734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904,90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left="424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08010000000000000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631"/>
              <w:jc w:val="left"/>
              <w:rPr>
                <w:sz w:val="7"/>
              </w:rPr>
            </w:pPr>
            <w:proofErr w:type="spellStart"/>
            <w:r>
              <w:rPr>
                <w:sz w:val="7"/>
              </w:rPr>
              <w:t>Кангин</w:t>
            </w:r>
            <w:proofErr w:type="spellEnd"/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Николай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837"/>
              <w:jc w:val="left"/>
              <w:rPr>
                <w:sz w:val="7"/>
              </w:rPr>
            </w:pPr>
            <w:r>
              <w:rPr>
                <w:sz w:val="7"/>
              </w:rPr>
              <w:t>Администрация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Здание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СДК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01110001120002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11</w:t>
            </w:r>
            <w:r>
              <w:rPr>
                <w:spacing w:val="-3"/>
                <w:sz w:val="7"/>
              </w:rPr>
              <w:t xml:space="preserve"> </w:t>
            </w:r>
            <w:r>
              <w:rPr>
                <w:sz w:val="7"/>
              </w:rPr>
              <w:t>0001120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Линейный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31.08.1970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5"/>
                <w:sz w:val="7"/>
              </w:rPr>
              <w:t>480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0,208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431</w:t>
            </w:r>
            <w:r>
              <w:rPr>
                <w:spacing w:val="-4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400,68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101.34,</w:t>
            </w:r>
            <w:r>
              <w:rPr>
                <w:rFonts w:ascii="Arial" w:hAnsi="Arial"/>
                <w:b/>
                <w:i/>
                <w:color w:val="003F2D"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Машины</w:t>
            </w:r>
            <w:r>
              <w:rPr>
                <w:rFonts w:ascii="Arial" w:hAnsi="Arial"/>
                <w:b/>
                <w:i/>
                <w:color w:val="003F2D"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и</w:t>
            </w:r>
            <w:r>
              <w:rPr>
                <w:rFonts w:ascii="Arial" w:hAnsi="Arial"/>
                <w:b/>
                <w:i/>
                <w:color w:val="003F2D"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оборудование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–</w:t>
            </w:r>
            <w:r>
              <w:rPr>
                <w:rFonts w:ascii="Arial" w:hAnsi="Arial"/>
                <w:b/>
                <w:i/>
                <w:color w:val="003F2D"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иное</w:t>
            </w:r>
            <w:r>
              <w:rPr>
                <w:rFonts w:ascii="Arial" w:hAnsi="Arial"/>
                <w:b/>
                <w:i/>
                <w:color w:val="003F2D"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движимое</w:t>
            </w:r>
            <w:r>
              <w:rPr>
                <w:rFonts w:ascii="Arial" w:hAnsi="Arial"/>
                <w:b/>
                <w:i/>
                <w:color w:val="003F2D"/>
                <w:spacing w:val="4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имущество</w:t>
            </w:r>
            <w:r>
              <w:rPr>
                <w:rFonts w:ascii="Arial" w:hAnsi="Arial"/>
                <w:b/>
                <w:i/>
                <w:color w:val="003F2D"/>
                <w:spacing w:val="5"/>
                <w:w w:val="95"/>
                <w:sz w:val="9"/>
              </w:rPr>
              <w:t xml:space="preserve"> </w:t>
            </w: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9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pacing w:val="-1"/>
                <w:sz w:val="9"/>
              </w:rPr>
              <w:t>112</w:t>
            </w:r>
            <w:r>
              <w:rPr>
                <w:rFonts w:asci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pacing w:val="-1"/>
                <w:sz w:val="9"/>
              </w:rPr>
              <w:t>403,23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2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w w:val="98"/>
                <w:sz w:val="9"/>
              </w:rPr>
              <w:t>8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8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pacing w:val="-1"/>
                <w:sz w:val="9"/>
              </w:rPr>
              <w:t>112</w:t>
            </w:r>
            <w:r>
              <w:rPr>
                <w:rFonts w:asci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pacing w:val="-1"/>
                <w:sz w:val="9"/>
              </w:rPr>
              <w:t>403,23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2EFDD"/>
          </w:tcPr>
          <w:p w:rsidR="00336AFF" w:rsidRDefault="00C82272">
            <w:pPr>
              <w:pStyle w:val="TableParagraph"/>
              <w:spacing w:before="0" w:line="88" w:lineRule="exact"/>
              <w:ind w:right="12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0,00</w:t>
            </w:r>
          </w:p>
        </w:tc>
      </w:tr>
      <w:tr w:rsidR="00336AFF">
        <w:trPr>
          <w:trHeight w:val="85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left="220"/>
              <w:jc w:val="left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w w:val="102"/>
                <w:sz w:val="7"/>
              </w:rPr>
              <w:t>1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11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sz w:val="7"/>
              </w:rPr>
              <w:t>112</w:t>
            </w:r>
            <w:r>
              <w:rPr>
                <w:rFonts w:ascii="Arial"/>
                <w:b/>
                <w:i/>
                <w:color w:val="003F2D"/>
                <w:spacing w:val="-1"/>
                <w:sz w:val="7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7"/>
              </w:rPr>
              <w:t>403,23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7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w w:val="102"/>
                <w:sz w:val="7"/>
              </w:rPr>
              <w:t>8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10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sz w:val="7"/>
              </w:rPr>
              <w:t>112</w:t>
            </w:r>
            <w:r>
              <w:rPr>
                <w:rFonts w:ascii="Arial"/>
                <w:b/>
                <w:i/>
                <w:color w:val="003F2D"/>
                <w:spacing w:val="-1"/>
                <w:sz w:val="7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7"/>
              </w:rPr>
              <w:t>403,23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spacing w:before="0" w:line="66" w:lineRule="exact"/>
              <w:ind w:right="7"/>
              <w:rPr>
                <w:rFonts w:ascii="Arial"/>
                <w:b/>
                <w:i/>
                <w:sz w:val="7"/>
              </w:rPr>
            </w:pPr>
            <w:r>
              <w:rPr>
                <w:rFonts w:ascii="Arial"/>
                <w:b/>
                <w:i/>
                <w:color w:val="003F2D"/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left="424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01040000000000000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36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353,23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4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36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353,23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631"/>
              <w:jc w:val="left"/>
              <w:rPr>
                <w:sz w:val="7"/>
              </w:rPr>
            </w:pPr>
            <w:proofErr w:type="spellStart"/>
            <w:r>
              <w:rPr>
                <w:sz w:val="7"/>
              </w:rPr>
              <w:t>Кангин</w:t>
            </w:r>
            <w:proofErr w:type="spellEnd"/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Николай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36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353,23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4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36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353,23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837"/>
              <w:jc w:val="left"/>
              <w:rPr>
                <w:sz w:val="7"/>
              </w:rPr>
            </w:pPr>
            <w:r>
              <w:rPr>
                <w:sz w:val="7"/>
              </w:rPr>
              <w:t>Администрация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36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353,23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4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36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353,23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3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proofErr w:type="spellStart"/>
            <w:r>
              <w:rPr>
                <w:sz w:val="7"/>
              </w:rPr>
              <w:t>комрьютерное</w:t>
            </w:r>
            <w:proofErr w:type="spellEnd"/>
            <w:r>
              <w:rPr>
                <w:sz w:val="7"/>
              </w:rPr>
              <w:t xml:space="preserve"> место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001143020010003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3020100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Линейный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29.11.2006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36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2,778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17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799,95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17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799,95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5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4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Копировальный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аппарат</w:t>
            </w:r>
            <w:r>
              <w:rPr>
                <w:spacing w:val="2"/>
                <w:sz w:val="7"/>
              </w:rPr>
              <w:t xml:space="preserve"> </w:t>
            </w:r>
            <w:proofErr w:type="spellStart"/>
            <w:r>
              <w:rPr>
                <w:sz w:val="7"/>
              </w:rPr>
              <w:t>Canon</w:t>
            </w:r>
            <w:proofErr w:type="spellEnd"/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224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01143020010009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3020010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6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100%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вводе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23.10.2001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14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7,143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9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653,28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9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653,28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5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Монитор ЗАГС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011430301000034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3230100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4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100%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вводе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26.03.2009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84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1,190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400,00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400,00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6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принтер</w:t>
            </w:r>
            <w:r>
              <w:rPr>
                <w:spacing w:val="1"/>
                <w:sz w:val="7"/>
              </w:rPr>
              <w:t xml:space="preserve"> </w:t>
            </w:r>
            <w:proofErr w:type="spellStart"/>
            <w:r>
              <w:rPr>
                <w:sz w:val="7"/>
              </w:rPr>
              <w:t>Aficio</w:t>
            </w:r>
            <w:proofErr w:type="spellEnd"/>
            <w:r>
              <w:rPr>
                <w:spacing w:val="7"/>
                <w:sz w:val="7"/>
              </w:rPr>
              <w:t xml:space="preserve"> </w:t>
            </w:r>
            <w:r>
              <w:rPr>
                <w:sz w:val="7"/>
              </w:rPr>
              <w:t>SP100SU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1510075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3020360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100%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вводе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31.12.2014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36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2,778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5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500,00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5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500,00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left="424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02030000000000000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290,00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290,00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631"/>
              <w:jc w:val="left"/>
              <w:rPr>
                <w:sz w:val="7"/>
              </w:rPr>
            </w:pPr>
            <w:proofErr w:type="spellStart"/>
            <w:r>
              <w:rPr>
                <w:sz w:val="7"/>
              </w:rPr>
              <w:t>Кангин</w:t>
            </w:r>
            <w:proofErr w:type="spellEnd"/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Николай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290,00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290,00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5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837"/>
              <w:jc w:val="left"/>
              <w:rPr>
                <w:sz w:val="7"/>
              </w:rPr>
            </w:pPr>
            <w:r>
              <w:rPr>
                <w:sz w:val="7"/>
              </w:rPr>
              <w:t>Администрация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290,00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290,00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7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Системный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блок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1510219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3020261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100%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вводе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28.12.2018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36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2,778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20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300,00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20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300,00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8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Принтер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лазерный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1510220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100%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вводе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20.11.2019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6"/>
              <w:rPr>
                <w:sz w:val="7"/>
              </w:rPr>
            </w:pPr>
            <w:r>
              <w:rPr>
                <w:w w:val="102"/>
                <w:sz w:val="7"/>
              </w:rPr>
              <w:t>-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13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990,00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13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990,00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left="424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08010000000000000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41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760,00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41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760,00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EFF4EF"/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631"/>
              <w:jc w:val="left"/>
              <w:rPr>
                <w:sz w:val="7"/>
              </w:rPr>
            </w:pPr>
            <w:proofErr w:type="spellStart"/>
            <w:r>
              <w:rPr>
                <w:sz w:val="7"/>
              </w:rPr>
              <w:t>Кангин</w:t>
            </w:r>
            <w:proofErr w:type="spellEnd"/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Николай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41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760,00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41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760,00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5"/>
        </w:trPr>
        <w:tc>
          <w:tcPr>
            <w:tcW w:w="10748" w:type="dxa"/>
            <w:gridSpan w:val="11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837"/>
              <w:jc w:val="left"/>
              <w:rPr>
                <w:sz w:val="7"/>
              </w:rPr>
            </w:pPr>
            <w:r>
              <w:rPr>
                <w:sz w:val="7"/>
              </w:rPr>
              <w:t>Администрация</w:t>
            </w:r>
            <w:r>
              <w:rPr>
                <w:spacing w:val="6"/>
                <w:sz w:val="7"/>
              </w:rPr>
              <w:t xml:space="preserve"> </w:t>
            </w:r>
            <w:r>
              <w:rPr>
                <w:sz w:val="7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41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760,00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2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41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760,00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200"/>
              <w:rPr>
                <w:sz w:val="7"/>
              </w:rPr>
            </w:pPr>
            <w:r>
              <w:rPr>
                <w:w w:val="102"/>
                <w:sz w:val="7"/>
              </w:rPr>
              <w:t>9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CHAULET</w:t>
            </w:r>
            <w:r>
              <w:rPr>
                <w:spacing w:val="1"/>
                <w:sz w:val="7"/>
              </w:rPr>
              <w:t xml:space="preserve"> </w:t>
            </w:r>
            <w:r>
              <w:rPr>
                <w:sz w:val="7"/>
              </w:rPr>
              <w:t>VUE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1.1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светодиодный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прибор</w:t>
            </w:r>
            <w:r>
              <w:rPr>
                <w:spacing w:val="3"/>
                <w:sz w:val="7"/>
              </w:rPr>
              <w:t xml:space="preserve"> </w:t>
            </w:r>
            <w:proofErr w:type="spellStart"/>
            <w:proofErr w:type="gramStart"/>
            <w:r>
              <w:rPr>
                <w:sz w:val="7"/>
              </w:rPr>
              <w:t>эффектов,эффект</w:t>
            </w:r>
            <w:proofErr w:type="spellEnd"/>
            <w:proofErr w:type="gramEnd"/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лунного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света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1510056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3699000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5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100%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при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вводе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3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31.12.2010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5"/>
                <w:sz w:val="7"/>
              </w:rPr>
              <w:t>120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0,833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510,00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510,00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86"/>
        </w:trPr>
        <w:tc>
          <w:tcPr>
            <w:tcW w:w="454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179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3024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Комплект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звуковой</w:t>
            </w:r>
            <w:r>
              <w:rPr>
                <w:spacing w:val="-2"/>
                <w:sz w:val="7"/>
              </w:rPr>
              <w:t xml:space="preserve"> </w:t>
            </w:r>
            <w:r>
              <w:rPr>
                <w:sz w:val="7"/>
              </w:rPr>
              <w:t>аппаратуры</w:t>
            </w:r>
          </w:p>
        </w:tc>
        <w:tc>
          <w:tcPr>
            <w:tcW w:w="804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0114369204053</w:t>
            </w:r>
          </w:p>
        </w:tc>
        <w:tc>
          <w:tcPr>
            <w:tcW w:w="850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14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3692040</w:t>
            </w:r>
          </w:p>
        </w:tc>
        <w:tc>
          <w:tcPr>
            <w:tcW w:w="917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2"/>
                <w:sz w:val="7"/>
              </w:rPr>
              <w:t>5</w:t>
            </w:r>
          </w:p>
        </w:tc>
        <w:tc>
          <w:tcPr>
            <w:tcW w:w="1464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sz w:val="7"/>
              </w:rPr>
              <w:t>Линейный</w:t>
            </w:r>
          </w:p>
        </w:tc>
        <w:tc>
          <w:tcPr>
            <w:tcW w:w="578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0"/>
              <w:jc w:val="left"/>
              <w:rPr>
                <w:sz w:val="7"/>
              </w:rPr>
            </w:pPr>
            <w:r>
              <w:rPr>
                <w:w w:val="105"/>
                <w:sz w:val="7"/>
              </w:rPr>
              <w:t>31.12.2008</w:t>
            </w:r>
          </w:p>
        </w:tc>
        <w:tc>
          <w:tcPr>
            <w:tcW w:w="1135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left="11"/>
              <w:jc w:val="left"/>
              <w:rPr>
                <w:sz w:val="7"/>
              </w:rPr>
            </w:pPr>
            <w:r>
              <w:rPr>
                <w:sz w:val="7"/>
              </w:rPr>
              <w:t>Введено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в</w:t>
            </w:r>
            <w:r>
              <w:rPr>
                <w:spacing w:val="2"/>
                <w:sz w:val="7"/>
              </w:rPr>
              <w:t xml:space="preserve"> </w:t>
            </w:r>
            <w:r>
              <w:rPr>
                <w:sz w:val="7"/>
              </w:rPr>
              <w:t>эксплуатацию</w:t>
            </w:r>
          </w:p>
        </w:tc>
        <w:tc>
          <w:tcPr>
            <w:tcW w:w="566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9"/>
              <w:rPr>
                <w:sz w:val="7"/>
              </w:rPr>
            </w:pPr>
            <w:r>
              <w:rPr>
                <w:w w:val="105"/>
                <w:sz w:val="7"/>
              </w:rPr>
              <w:t>120</w:t>
            </w:r>
          </w:p>
        </w:tc>
        <w:tc>
          <w:tcPr>
            <w:tcW w:w="556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0,833</w:t>
            </w:r>
          </w:p>
        </w:tc>
        <w:tc>
          <w:tcPr>
            <w:tcW w:w="400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w w:val="105"/>
                <w:sz w:val="7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8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38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250,00</w:t>
            </w:r>
          </w:p>
        </w:tc>
        <w:tc>
          <w:tcPr>
            <w:tcW w:w="854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5"/>
              <w:rPr>
                <w:sz w:val="7"/>
              </w:rPr>
            </w:pPr>
            <w:r>
              <w:rPr>
                <w:w w:val="102"/>
                <w:sz w:val="7"/>
              </w:rPr>
              <w:t>1</w:t>
            </w:r>
          </w:p>
        </w:tc>
        <w:tc>
          <w:tcPr>
            <w:tcW w:w="981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7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38</w:t>
            </w:r>
            <w:r>
              <w:rPr>
                <w:spacing w:val="-3"/>
                <w:w w:val="105"/>
                <w:sz w:val="7"/>
              </w:rPr>
              <w:t xml:space="preserve"> </w:t>
            </w:r>
            <w:r>
              <w:rPr>
                <w:spacing w:val="-1"/>
                <w:w w:val="105"/>
                <w:sz w:val="7"/>
              </w:rPr>
              <w:t>250,00</w:t>
            </w:r>
          </w:p>
        </w:tc>
        <w:tc>
          <w:tcPr>
            <w:tcW w:w="698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tcBorders>
              <w:top w:val="single" w:sz="4" w:space="0" w:color="AAC6BC"/>
              <w:left w:val="single" w:sz="4" w:space="0" w:color="AAC6BC"/>
              <w:right w:val="single" w:sz="4" w:space="0" w:color="AAC6BC"/>
            </w:tcBorders>
          </w:tcPr>
          <w:p w:rsidR="00336AFF" w:rsidRDefault="00C82272">
            <w:pPr>
              <w:pStyle w:val="TableParagraph"/>
              <w:ind w:right="4"/>
              <w:rPr>
                <w:sz w:val="7"/>
              </w:rPr>
            </w:pPr>
            <w:r>
              <w:rPr>
                <w:w w:val="105"/>
                <w:sz w:val="7"/>
              </w:rPr>
              <w:t>0,00</w:t>
            </w:r>
          </w:p>
        </w:tc>
      </w:tr>
      <w:tr w:rsidR="00336AFF">
        <w:trPr>
          <w:trHeight w:val="107"/>
        </w:trPr>
        <w:tc>
          <w:tcPr>
            <w:tcW w:w="10748" w:type="dxa"/>
            <w:gridSpan w:val="11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left="18"/>
              <w:jc w:val="left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i/>
                <w:color w:val="003F2D"/>
                <w:w w:val="95"/>
                <w:sz w:val="9"/>
              </w:rPr>
              <w:t>Итого</w:t>
            </w:r>
          </w:p>
        </w:tc>
        <w:tc>
          <w:tcPr>
            <w:tcW w:w="1276" w:type="dxa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right="19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2</w:t>
            </w:r>
            <w:r>
              <w:rPr>
                <w:rFonts w:ascii="Arial"/>
                <w:b/>
                <w:i/>
                <w:color w:val="003F2D"/>
                <w:spacing w:val="-6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278</w:t>
            </w:r>
            <w:r>
              <w:rPr>
                <w:rFonts w:asci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708,81</w:t>
            </w:r>
          </w:p>
        </w:tc>
        <w:tc>
          <w:tcPr>
            <w:tcW w:w="854" w:type="dxa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right="13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10</w:t>
            </w:r>
          </w:p>
        </w:tc>
        <w:tc>
          <w:tcPr>
            <w:tcW w:w="981" w:type="dxa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right="18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2</w:t>
            </w:r>
            <w:r>
              <w:rPr>
                <w:rFonts w:ascii="Arial"/>
                <w:b/>
                <w:i/>
                <w:color w:val="003F2D"/>
                <w:spacing w:val="-6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278</w:t>
            </w:r>
            <w:r>
              <w:rPr>
                <w:rFonts w:ascii="Arial"/>
                <w:b/>
                <w:i/>
                <w:color w:val="003F2D"/>
                <w:spacing w:val="-5"/>
                <w:sz w:val="9"/>
              </w:rPr>
              <w:t xml:space="preserve"> </w:t>
            </w:r>
            <w:r>
              <w:rPr>
                <w:rFonts w:ascii="Arial"/>
                <w:b/>
                <w:i/>
                <w:color w:val="003F2D"/>
                <w:sz w:val="9"/>
              </w:rPr>
              <w:t>708,81</w:t>
            </w:r>
          </w:p>
        </w:tc>
        <w:tc>
          <w:tcPr>
            <w:tcW w:w="698" w:type="dxa"/>
            <w:shd w:val="clear" w:color="auto" w:fill="D6E5CC"/>
          </w:tcPr>
          <w:p w:rsidR="00336AFF" w:rsidRDefault="00336AF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shd w:val="clear" w:color="auto" w:fill="D6E5CC"/>
          </w:tcPr>
          <w:p w:rsidR="00336AFF" w:rsidRDefault="00C82272">
            <w:pPr>
              <w:pStyle w:val="TableParagraph"/>
              <w:spacing w:before="0" w:line="88" w:lineRule="exact"/>
              <w:ind w:right="12"/>
              <w:rPr>
                <w:rFonts w:ascii="Arial"/>
                <w:b/>
                <w:i/>
                <w:sz w:val="9"/>
              </w:rPr>
            </w:pPr>
            <w:r>
              <w:rPr>
                <w:rFonts w:ascii="Arial"/>
                <w:b/>
                <w:i/>
                <w:color w:val="003F2D"/>
                <w:sz w:val="9"/>
              </w:rPr>
              <w:t>0,00</w:t>
            </w:r>
          </w:p>
        </w:tc>
      </w:tr>
    </w:tbl>
    <w:p w:rsidR="00336AFF" w:rsidRDefault="00336AFF">
      <w:pPr>
        <w:pStyle w:val="a3"/>
        <w:spacing w:before="1"/>
        <w:rPr>
          <w:rFonts w:ascii="Arial"/>
          <w:b/>
          <w:i/>
          <w:sz w:val="16"/>
        </w:rPr>
      </w:pPr>
    </w:p>
    <w:p w:rsidR="00336AFF" w:rsidRDefault="00336AFF">
      <w:pPr>
        <w:pStyle w:val="a3"/>
        <w:spacing w:before="9"/>
        <w:rPr>
          <w:rFonts w:ascii="Arial"/>
          <w:b/>
          <w:i/>
          <w:sz w:val="8"/>
        </w:rPr>
      </w:pPr>
    </w:p>
    <w:p w:rsidR="00336AFF" w:rsidRDefault="00C82272">
      <w:pPr>
        <w:pStyle w:val="a3"/>
        <w:spacing w:after="7"/>
        <w:ind w:left="120"/>
      </w:pPr>
      <w:r>
        <w:rPr>
          <w:w w:val="105"/>
        </w:rPr>
        <w:t>Ответственный:</w:t>
      </w:r>
    </w:p>
    <w:p w:rsidR="00336AFF" w:rsidRDefault="00C82272">
      <w:pPr>
        <w:pStyle w:val="a3"/>
        <w:spacing w:line="20" w:lineRule="exact"/>
        <w:ind w:left="8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8.85pt;height:.35pt;mso-position-horizontal-relative:char;mso-position-vertical-relative:line" coordsize="1577,7">
            <v:line id="_x0000_s1031" style="position:absolute" from="0,3" to="1577,3" strokecolor="#e5e5e5" strokeweight=".34pt"/>
            <w10:wrap type="none"/>
            <w10:anchorlock/>
          </v:group>
        </w:pict>
      </w:r>
      <w:r>
        <w:rPr>
          <w:rFonts w:ascii="Times New Roman"/>
          <w:spacing w:val="93"/>
          <w:sz w:val="2"/>
        </w:rPr>
        <w:t xml:space="preserve"> </w:t>
      </w:r>
      <w:r>
        <w:rPr>
          <w:spacing w:val="93"/>
          <w:sz w:val="2"/>
        </w:rPr>
      </w:r>
      <w:r>
        <w:rPr>
          <w:spacing w:val="93"/>
          <w:sz w:val="2"/>
        </w:rPr>
        <w:pict>
          <v:group id="_x0000_s1028" style="width:36pt;height:.35pt;mso-position-horizontal-relative:char;mso-position-vertical-relative:line" coordsize="720,7">
            <v:line id="_x0000_s1029" style="position:absolute" from="0,3" to="720,3" strokecolor="#e5e5e5" strokeweight=".34pt"/>
            <w10:wrap type="none"/>
            <w10:anchorlock/>
          </v:group>
        </w:pict>
      </w:r>
      <w:r>
        <w:rPr>
          <w:rFonts w:ascii="Times New Roman"/>
          <w:spacing w:val="87"/>
          <w:sz w:val="2"/>
        </w:rPr>
        <w:t xml:space="preserve"> </w:t>
      </w:r>
      <w:r>
        <w:rPr>
          <w:spacing w:val="87"/>
          <w:sz w:val="2"/>
        </w:rPr>
      </w:r>
      <w:r>
        <w:rPr>
          <w:spacing w:val="87"/>
          <w:sz w:val="2"/>
        </w:rPr>
        <w:pict>
          <v:group id="_x0000_s1026" style="width:66.85pt;height:.35pt;mso-position-horizontal-relative:char;mso-position-vertical-relative:line" coordsize="1337,7">
            <v:line id="_x0000_s1027" style="position:absolute" from="0,3" to="1337,3" strokecolor="#e5e5e5" strokeweight=".34pt"/>
            <w10:wrap type="none"/>
            <w10:anchorlock/>
          </v:group>
        </w:pict>
      </w:r>
    </w:p>
    <w:p w:rsidR="00336AFF" w:rsidRDefault="00C82272">
      <w:pPr>
        <w:pStyle w:val="a3"/>
        <w:tabs>
          <w:tab w:val="left" w:pos="2770"/>
          <w:tab w:val="left" w:pos="3672"/>
        </w:tabs>
        <w:ind w:left="1457"/>
      </w:pPr>
      <w:r>
        <w:t>(должность)</w:t>
      </w:r>
      <w:r>
        <w:tab/>
        <w:t>(подпись)</w:t>
      </w:r>
      <w:proofErr w:type="gramStart"/>
      <w:r>
        <w:tab/>
        <w:t>(</w:t>
      </w:r>
      <w:proofErr w:type="gramEnd"/>
      <w:r>
        <w:t>расшифровка</w:t>
      </w:r>
      <w:r>
        <w:rPr>
          <w:spacing w:val="4"/>
        </w:rPr>
        <w:t xml:space="preserve"> </w:t>
      </w:r>
      <w:r>
        <w:t>подписи)</w:t>
      </w:r>
    </w:p>
    <w:sectPr w:rsidR="00336AFF">
      <w:type w:val="continuous"/>
      <w:pgSz w:w="16840" w:h="11910" w:orient="landscape"/>
      <w:pgMar w:top="58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AFF"/>
    <w:rsid w:val="00336AFF"/>
    <w:rsid w:val="00C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8FA8C50-91D4-44EC-A166-0AAA51D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"/>
      <w:szCs w:val="7"/>
    </w:rPr>
  </w:style>
  <w:style w:type="paragraph" w:styleId="a4">
    <w:name w:val="Title"/>
    <w:basedOn w:val="a"/>
    <w:uiPriority w:val="1"/>
    <w:qFormat/>
    <w:pPr>
      <w:spacing w:before="82"/>
      <w:ind w:left="144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6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Ilinka</cp:lastModifiedBy>
  <cp:revision>2</cp:revision>
  <dcterms:created xsi:type="dcterms:W3CDTF">2024-06-18T06:04:00Z</dcterms:created>
  <dcterms:modified xsi:type="dcterms:W3CDTF">2024-06-18T06:06:00Z</dcterms:modified>
</cp:coreProperties>
</file>