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E56F0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750" w:type="dxa"/>
            <w:shd w:val="clear" w:color="auto" w:fill="auto"/>
          </w:tcPr>
          <w:p w:rsidR="005E56F0" w:rsidRDefault="005E56F0"/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0" w:type="dxa"/>
            <w:shd w:val="clear" w:color="auto" w:fill="auto"/>
          </w:tcPr>
          <w:p w:rsidR="005E56F0" w:rsidRDefault="00531CD1">
            <w:r>
              <w:rPr>
                <w:b/>
                <w:color w:val="009646"/>
                <w:sz w:val="28"/>
                <w:szCs w:val="28"/>
              </w:rPr>
              <w:t xml:space="preserve">приложение 1 </w:t>
            </w:r>
            <w:bookmarkStart w:id="0" w:name="_GoBack"/>
            <w:bookmarkEnd w:id="0"/>
            <w:r w:rsidR="00EC5391">
              <w:rPr>
                <w:b/>
                <w:color w:val="009646"/>
                <w:sz w:val="28"/>
                <w:szCs w:val="28"/>
              </w:rPr>
              <w:t>Ведомость имущества казны</w:t>
            </w:r>
          </w:p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E56F0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750" w:type="dxa"/>
            <w:shd w:val="clear" w:color="auto" w:fill="auto"/>
          </w:tcPr>
          <w:p w:rsidR="005E56F0" w:rsidRDefault="005E56F0"/>
        </w:tc>
      </w:tr>
    </w:tbl>
    <w:tbl>
      <w:tblPr>
        <w:tblStyle w:val="TableStyle3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8911"/>
      </w:tblGrid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Параметры:</w:t>
            </w:r>
          </w:p>
        </w:tc>
        <w:tc>
          <w:tcPr>
            <w:tcW w:w="5025" w:type="dxa"/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Период отчета: 01.06.2024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Отбор:</w:t>
            </w:r>
          </w:p>
        </w:tc>
        <w:tc>
          <w:tcPr>
            <w:tcW w:w="5025" w:type="dxa"/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Организация Равно "Администрация Ильинского сельсовета Шелаболихинского района Алтайского края"</w:t>
            </w:r>
          </w:p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E56F0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750" w:type="dxa"/>
            <w:shd w:val="clear" w:color="auto" w:fill="auto"/>
          </w:tcPr>
          <w:p w:rsidR="005E56F0" w:rsidRDefault="005E56F0"/>
        </w:tc>
      </w:tr>
    </w:tbl>
    <w:tbl>
      <w:tblPr>
        <w:tblStyle w:val="TableStyle5"/>
        <w:tblW w:w="5000" w:type="pct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384"/>
        <w:gridCol w:w="1192"/>
        <w:gridCol w:w="1026"/>
        <w:gridCol w:w="1177"/>
        <w:gridCol w:w="1177"/>
      </w:tblGrid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КФО</w:t>
            </w:r>
          </w:p>
        </w:tc>
        <w:tc>
          <w:tcPr>
            <w:tcW w:w="1185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Балансовая стоимость</w:t>
            </w:r>
          </w:p>
        </w:tc>
        <w:tc>
          <w:tcPr>
            <w:tcW w:w="102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Количество Остаток</w:t>
            </w:r>
          </w:p>
        </w:tc>
        <w:tc>
          <w:tcPr>
            <w:tcW w:w="117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Сумма амортизации</w:t>
            </w:r>
          </w:p>
        </w:tc>
        <w:tc>
          <w:tcPr>
            <w:tcW w:w="117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 xml:space="preserve">Остаточная </w:t>
            </w:r>
            <w:r>
              <w:rPr>
                <w:sz w:val="14"/>
                <w:szCs w:val="14"/>
              </w:rPr>
              <w:t>стоимость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1185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Балансовая стоимость</w:t>
            </w:r>
          </w:p>
        </w:tc>
        <w:tc>
          <w:tcPr>
            <w:tcW w:w="102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Количество Остаток</w:t>
            </w:r>
          </w:p>
        </w:tc>
        <w:tc>
          <w:tcPr>
            <w:tcW w:w="117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Сумма амортизации</w:t>
            </w:r>
          </w:p>
        </w:tc>
        <w:tc>
          <w:tcPr>
            <w:tcW w:w="117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Остаточная стоимость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КПС</w:t>
            </w:r>
          </w:p>
        </w:tc>
        <w:tc>
          <w:tcPr>
            <w:tcW w:w="1185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Балансовая стоимость</w:t>
            </w:r>
          </w:p>
        </w:tc>
        <w:tc>
          <w:tcPr>
            <w:tcW w:w="102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Количество Остаток</w:t>
            </w:r>
          </w:p>
        </w:tc>
        <w:tc>
          <w:tcPr>
            <w:tcW w:w="117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Сумма амортизации</w:t>
            </w:r>
          </w:p>
        </w:tc>
        <w:tc>
          <w:tcPr>
            <w:tcW w:w="117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Остаточная стоимость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№ п/п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НФА, Амортизационная группа</w:t>
            </w:r>
          </w:p>
        </w:tc>
        <w:tc>
          <w:tcPr>
            <w:tcW w:w="1185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Балансовая стоимость</w:t>
            </w:r>
          </w:p>
        </w:tc>
        <w:tc>
          <w:tcPr>
            <w:tcW w:w="102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Количество Остаток</w:t>
            </w:r>
          </w:p>
        </w:tc>
        <w:tc>
          <w:tcPr>
            <w:tcW w:w="117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Сумма амортизации</w:t>
            </w:r>
          </w:p>
        </w:tc>
        <w:tc>
          <w:tcPr>
            <w:tcW w:w="1170" w:type="dxa"/>
            <w:vMerge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vAlign w:val="bottom"/>
          </w:tcPr>
          <w:p w:rsidR="005E56F0" w:rsidRDefault="00EC5391">
            <w:r>
              <w:rPr>
                <w:sz w:val="14"/>
                <w:szCs w:val="14"/>
              </w:rPr>
              <w:t>Остаточная стоимость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5E56F0" w:rsidRDefault="00EC5391">
            <w:r>
              <w:rPr>
                <w:sz w:val="12"/>
                <w:szCs w:val="12"/>
              </w:rPr>
              <w:t>1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12 432 524,03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53,000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2 930 815,85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9 501 708,18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</w:tcPr>
          <w:p w:rsidR="005E56F0" w:rsidRDefault="00EC5391">
            <w:pPr>
              <w:ind w:left="210"/>
            </w:pPr>
            <w:r>
              <w:rPr>
                <w:sz w:val="12"/>
                <w:szCs w:val="12"/>
              </w:rPr>
              <w:t>108.51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10 085 557,61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22,000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2 919 915,85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7 165 641,76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5E56F0" w:rsidRDefault="00EC5391">
            <w:pPr>
              <w:ind w:left="420"/>
            </w:pPr>
            <w:r>
              <w:rPr>
                <w:sz w:val="12"/>
                <w:szCs w:val="12"/>
              </w:rPr>
              <w:t>01040000000000000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415 580,13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59 508,19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356 071,94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профилакторий,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415 580,13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59 508,19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356 071,94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5E56F0" w:rsidRDefault="00EC5391">
            <w:pPr>
              <w:ind w:left="420"/>
            </w:pPr>
            <w:r>
              <w:rPr>
                <w:sz w:val="12"/>
                <w:szCs w:val="12"/>
              </w:rPr>
              <w:t>05030000000000000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9 669 977,48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2 860 407,66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6 809 569,82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от дома №3 по ул. Зеленая до </w:t>
            </w:r>
            <w:proofErr w:type="gramStart"/>
            <w:r>
              <w:rPr>
                <w:sz w:val="12"/>
                <w:szCs w:val="12"/>
              </w:rPr>
              <w:t>свалки  230</w:t>
            </w:r>
            <w:proofErr w:type="gramEnd"/>
            <w:r>
              <w:rPr>
                <w:sz w:val="12"/>
                <w:szCs w:val="12"/>
              </w:rPr>
              <w:t xml:space="preserve"> м (с Луговое),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от дома №2 по ул. Молодежная до </w:t>
            </w:r>
            <w:proofErr w:type="gramStart"/>
            <w:r>
              <w:rPr>
                <w:sz w:val="12"/>
                <w:szCs w:val="12"/>
              </w:rPr>
              <w:t>скотомогильника  1225</w:t>
            </w:r>
            <w:proofErr w:type="gramEnd"/>
            <w:r>
              <w:rPr>
                <w:sz w:val="12"/>
                <w:szCs w:val="12"/>
              </w:rPr>
              <w:t xml:space="preserve"> м,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улица </w:t>
            </w:r>
            <w:proofErr w:type="gramStart"/>
            <w:r>
              <w:rPr>
                <w:sz w:val="12"/>
                <w:szCs w:val="12"/>
              </w:rPr>
              <w:t>Шумилова  550</w:t>
            </w:r>
            <w:proofErr w:type="gramEnd"/>
            <w:r>
              <w:rPr>
                <w:sz w:val="12"/>
                <w:szCs w:val="12"/>
              </w:rPr>
              <w:t xml:space="preserve"> м,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от дома №4 по ул. Шумилова до </w:t>
            </w:r>
            <w:proofErr w:type="gramStart"/>
            <w:r>
              <w:rPr>
                <w:sz w:val="12"/>
                <w:szCs w:val="12"/>
              </w:rPr>
              <w:t>скважины  1200</w:t>
            </w:r>
            <w:proofErr w:type="gramEnd"/>
            <w:r>
              <w:rPr>
                <w:sz w:val="12"/>
                <w:szCs w:val="12"/>
              </w:rPr>
              <w:t xml:space="preserve"> м,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улица </w:t>
            </w:r>
            <w:proofErr w:type="gramStart"/>
            <w:r>
              <w:rPr>
                <w:sz w:val="12"/>
                <w:szCs w:val="12"/>
              </w:rPr>
              <w:t>Садовая  2200</w:t>
            </w:r>
            <w:proofErr w:type="gramEnd"/>
            <w:r>
              <w:rPr>
                <w:sz w:val="12"/>
                <w:szCs w:val="12"/>
              </w:rPr>
              <w:t xml:space="preserve"> м,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улица </w:t>
            </w:r>
            <w:proofErr w:type="gramStart"/>
            <w:r>
              <w:rPr>
                <w:sz w:val="12"/>
                <w:szCs w:val="12"/>
              </w:rPr>
              <w:t>Центральная  1600</w:t>
            </w:r>
            <w:proofErr w:type="gramEnd"/>
            <w:r>
              <w:rPr>
                <w:sz w:val="12"/>
                <w:szCs w:val="12"/>
              </w:rPr>
              <w:t xml:space="preserve"> м,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Детская игровая площадка "Веселые джунгли" в с. Ильинка, Третья группа (свыше 3 лет до 5 лет 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714 379,86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714 379,86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дорога от дома №63 по ул. Садовая</w:t>
            </w:r>
            <w:r>
              <w:rPr>
                <w:sz w:val="12"/>
                <w:szCs w:val="12"/>
              </w:rPr>
              <w:t xml:space="preserve"> до </w:t>
            </w:r>
            <w:proofErr w:type="gramStart"/>
            <w:r>
              <w:rPr>
                <w:sz w:val="12"/>
                <w:szCs w:val="12"/>
              </w:rPr>
              <w:t>скважины  1120</w:t>
            </w:r>
            <w:proofErr w:type="gramEnd"/>
            <w:r>
              <w:rPr>
                <w:sz w:val="12"/>
                <w:szCs w:val="12"/>
              </w:rPr>
              <w:t xml:space="preserve"> м,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Дорога улица Школьная 2200 м,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</w:t>
            </w:r>
            <w:proofErr w:type="spellStart"/>
            <w:proofErr w:type="gramStart"/>
            <w:r>
              <w:rPr>
                <w:sz w:val="12"/>
                <w:szCs w:val="12"/>
              </w:rPr>
              <w:t>ул.Молодежная</w:t>
            </w:r>
            <w:proofErr w:type="spellEnd"/>
            <w:r>
              <w:rPr>
                <w:sz w:val="12"/>
                <w:szCs w:val="12"/>
              </w:rPr>
              <w:t xml:space="preserve">  1200</w:t>
            </w:r>
            <w:proofErr w:type="gramEnd"/>
            <w:r>
              <w:rPr>
                <w:sz w:val="12"/>
                <w:szCs w:val="12"/>
              </w:rPr>
              <w:t xml:space="preserve"> м,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улица </w:t>
            </w:r>
            <w:proofErr w:type="gramStart"/>
            <w:r>
              <w:rPr>
                <w:sz w:val="12"/>
                <w:szCs w:val="12"/>
              </w:rPr>
              <w:t>Новая  1200</w:t>
            </w:r>
            <w:proofErr w:type="gramEnd"/>
            <w:r>
              <w:rPr>
                <w:sz w:val="12"/>
                <w:szCs w:val="12"/>
              </w:rPr>
              <w:t xml:space="preserve"> м, Десятая группа (свыше </w:t>
            </w:r>
            <w:r>
              <w:rPr>
                <w:sz w:val="12"/>
                <w:szCs w:val="12"/>
              </w:rPr>
              <w:t>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водопровод,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819 118,00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819 118,00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от дома №3 ул. Зеленая до </w:t>
            </w:r>
            <w:proofErr w:type="gramStart"/>
            <w:r>
              <w:rPr>
                <w:sz w:val="12"/>
                <w:szCs w:val="12"/>
              </w:rPr>
              <w:t>скважины  225</w:t>
            </w:r>
            <w:proofErr w:type="gramEnd"/>
            <w:r>
              <w:rPr>
                <w:sz w:val="12"/>
                <w:szCs w:val="12"/>
              </w:rPr>
              <w:t xml:space="preserve"> м (с Луговое),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от дома №63 по ул. Садовая до свалки   300 </w:t>
            </w:r>
            <w:proofErr w:type="gramStart"/>
            <w:r>
              <w:rPr>
                <w:sz w:val="12"/>
                <w:szCs w:val="12"/>
              </w:rPr>
              <w:t>м ,</w:t>
            </w:r>
            <w:proofErr w:type="gramEnd"/>
            <w:r>
              <w:rPr>
                <w:sz w:val="12"/>
                <w:szCs w:val="12"/>
              </w:rPr>
              <w:t xml:space="preserve"> Десятая группа </w:t>
            </w:r>
            <w:r>
              <w:rPr>
                <w:sz w:val="12"/>
                <w:szCs w:val="12"/>
              </w:rPr>
              <w:t>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дорога от дома №22 по ул. Партизанская до ретранслятора 200 м,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Дорога улица Партизанская 1200 м,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улица </w:t>
            </w:r>
            <w:proofErr w:type="gramStart"/>
            <w:r>
              <w:rPr>
                <w:sz w:val="12"/>
                <w:szCs w:val="12"/>
              </w:rPr>
              <w:t xml:space="preserve">Малая  </w:t>
            </w:r>
            <w:r>
              <w:rPr>
                <w:sz w:val="12"/>
                <w:szCs w:val="12"/>
              </w:rPr>
              <w:t>600</w:t>
            </w:r>
            <w:proofErr w:type="gramEnd"/>
            <w:r>
              <w:rPr>
                <w:sz w:val="12"/>
                <w:szCs w:val="12"/>
              </w:rPr>
              <w:t xml:space="preserve"> м,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Дорога улица </w:t>
            </w:r>
            <w:proofErr w:type="gramStart"/>
            <w:r>
              <w:rPr>
                <w:sz w:val="12"/>
                <w:szCs w:val="12"/>
              </w:rPr>
              <w:t>Береговая  1500</w:t>
            </w:r>
            <w:proofErr w:type="gramEnd"/>
            <w:r>
              <w:rPr>
                <w:sz w:val="12"/>
                <w:szCs w:val="12"/>
              </w:rPr>
              <w:t xml:space="preserve"> м (с Луговое),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Дорога улица Зеленая 1650 м (с Луговое),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Водопровод,</w:t>
            </w:r>
            <w:r>
              <w:rPr>
                <w:sz w:val="12"/>
                <w:szCs w:val="12"/>
              </w:rPr>
              <w:t xml:space="preserve"> Пятая группа (свыше 7 лет до 10 лет 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7 214 868,62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2 860 407,66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4 354 460,96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Ограждение на скважине по </w:t>
            </w:r>
            <w:proofErr w:type="spellStart"/>
            <w:r>
              <w:rPr>
                <w:sz w:val="12"/>
                <w:szCs w:val="12"/>
              </w:rPr>
              <w:t>ул.новая</w:t>
            </w:r>
            <w:proofErr w:type="spellEnd"/>
            <w:r>
              <w:rPr>
                <w:sz w:val="12"/>
                <w:szCs w:val="12"/>
              </w:rPr>
              <w:t xml:space="preserve"> 2Г,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921 526,00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921 526,00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</w:tcPr>
          <w:p w:rsidR="005E56F0" w:rsidRDefault="00EC5391">
            <w:pPr>
              <w:ind w:left="210"/>
            </w:pPr>
            <w:r>
              <w:rPr>
                <w:sz w:val="12"/>
                <w:szCs w:val="12"/>
              </w:rPr>
              <w:t>108.52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1 715 081,00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17,000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10 900,00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1 704 181,00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5E56F0" w:rsidRDefault="00EC5391">
            <w:pPr>
              <w:ind w:left="420"/>
            </w:pPr>
            <w:r>
              <w:rPr>
                <w:sz w:val="12"/>
                <w:szCs w:val="12"/>
              </w:rPr>
              <w:t>01040000000000000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54 298,00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9,000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10 900,00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43 398,00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Мат гимнастический, Шестая группа (свыше 10 лет до 15 лет 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18 728,00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18 728,00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Дорожный знак 1,23 "Дети</w:t>
            </w:r>
            <w:proofErr w:type="gramStart"/>
            <w:r>
              <w:rPr>
                <w:sz w:val="12"/>
                <w:szCs w:val="12"/>
              </w:rPr>
              <w:t>" ,</w:t>
            </w:r>
            <w:proofErr w:type="gramEnd"/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7 900,00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7 900,00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Камера DH-IPC-HFW1230SP-0360 с инжектором 10/100 </w:t>
            </w:r>
            <w:proofErr w:type="spellStart"/>
            <w:r>
              <w:rPr>
                <w:sz w:val="12"/>
                <w:szCs w:val="12"/>
              </w:rPr>
              <w:t>Base</w:t>
            </w:r>
            <w:proofErr w:type="spellEnd"/>
            <w:r>
              <w:rPr>
                <w:sz w:val="12"/>
                <w:szCs w:val="12"/>
              </w:rPr>
              <w:t xml:space="preserve">-T, Четвертая </w:t>
            </w:r>
            <w:r>
              <w:rPr>
                <w:sz w:val="12"/>
                <w:szCs w:val="12"/>
              </w:rPr>
              <w:t>группа (свыше 5 лет до 7 лет 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4 920,00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4 920,00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Бензиновый триммер, Четвертая группа (свыше 5 лет до 7 лет 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10 900,00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10 900,00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Дорожный знак 3,24 "</w:t>
            </w:r>
            <w:proofErr w:type="gramStart"/>
            <w:r>
              <w:rPr>
                <w:sz w:val="12"/>
                <w:szCs w:val="12"/>
              </w:rPr>
              <w:t>Ограничение  максимальной</w:t>
            </w:r>
            <w:proofErr w:type="gramEnd"/>
            <w:r>
              <w:rPr>
                <w:sz w:val="12"/>
                <w:szCs w:val="12"/>
              </w:rPr>
              <w:t xml:space="preserve"> скорости" 40,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7 900,00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7 900,00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Дорожный знак 3,24 "</w:t>
            </w:r>
            <w:proofErr w:type="gramStart"/>
            <w:r>
              <w:rPr>
                <w:sz w:val="12"/>
                <w:szCs w:val="12"/>
              </w:rPr>
              <w:t>Ограничение  максимальной</w:t>
            </w:r>
            <w:proofErr w:type="gramEnd"/>
            <w:r>
              <w:rPr>
                <w:sz w:val="12"/>
                <w:szCs w:val="12"/>
              </w:rPr>
              <w:t xml:space="preserve"> скорости" 20,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3 950,00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3 950,00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5E56F0" w:rsidRDefault="00EC5391">
            <w:pPr>
              <w:ind w:left="420"/>
            </w:pPr>
            <w:r>
              <w:rPr>
                <w:sz w:val="12"/>
                <w:szCs w:val="12"/>
              </w:rPr>
              <w:t>05030000000000000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1 473 293,00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1 473 293,00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Уличное освещение в с. Ильинка Шелаболихинского района Алтайского края, Десятая группа (свыше 30 лет)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1 473 293,00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1 473 293,00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5E56F0" w:rsidRDefault="00EC5391">
            <w:pPr>
              <w:ind w:left="420"/>
            </w:pPr>
            <w:r>
              <w:rPr>
                <w:sz w:val="12"/>
                <w:szCs w:val="12"/>
              </w:rPr>
              <w:t>08010000000000000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13 990,00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13 990,00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roofErr w:type="spellStart"/>
            <w:r>
              <w:rPr>
                <w:sz w:val="12"/>
                <w:szCs w:val="12"/>
              </w:rPr>
              <w:t>Отпариватель</w:t>
            </w:r>
            <w:proofErr w:type="spellEnd"/>
            <w:r>
              <w:rPr>
                <w:sz w:val="12"/>
                <w:szCs w:val="12"/>
              </w:rPr>
              <w:t xml:space="preserve"> напольный ARDIN STV 2281 W, Пятая группа (свыше 7 лет до 10 лет 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13 990,00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13 990,00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5E56F0" w:rsidRDefault="00EC5391">
            <w:pPr>
              <w:ind w:left="420"/>
            </w:pPr>
            <w:r>
              <w:rPr>
                <w:sz w:val="12"/>
                <w:szCs w:val="12"/>
              </w:rPr>
              <w:t>08040000000000000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23 500,00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23 500,00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Оградка вид 14 черная, Восьмая группа (свыше 20 лет до 25 лет 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23 500,00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23 500,00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5E56F0" w:rsidRDefault="00EC5391">
            <w:pPr>
              <w:ind w:left="420"/>
            </w:pPr>
            <w:r>
              <w:rPr>
                <w:sz w:val="12"/>
                <w:szCs w:val="12"/>
              </w:rPr>
              <w:t>10000000000000000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150 000,00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150 000,00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Контейнерная площадка для накопления ТКО в с. Ильинка, Шестая группа (свыше 10 лет до 15 лет </w:t>
            </w:r>
            <w:r>
              <w:rPr>
                <w:sz w:val="12"/>
                <w:szCs w:val="12"/>
              </w:rPr>
              <w:t>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30 000,00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30 000,00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Контейнерная площадка для накопления ТКО в с. Ильинка, Шестая группа (свыше 10 лет до 15 лет 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30 000,00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30 000,00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Контейнерная площадка для накопления ТКО в с. Ильинка, Шестая группа </w:t>
            </w:r>
            <w:r>
              <w:rPr>
                <w:sz w:val="12"/>
                <w:szCs w:val="12"/>
              </w:rPr>
              <w:t>(свыше 10 лет до 15 лет 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30 000,00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30 000,00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Контейнерная площадка для накопления ТКО в с. Ильинка, Шестая группа (свыше 10 лет до 15 лет 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30 000,00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30 000,00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Контейнерная площадка для накопления ТКО в с. </w:t>
            </w:r>
            <w:r>
              <w:rPr>
                <w:sz w:val="12"/>
                <w:szCs w:val="12"/>
              </w:rPr>
              <w:t>Ильинка, Шестая группа (свыше 10 лет до 15 лет включительно)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30 000,00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30 000,00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</w:tcPr>
          <w:p w:rsidR="005E56F0" w:rsidRDefault="00EC5391">
            <w:pPr>
              <w:ind w:left="210"/>
            </w:pPr>
            <w:r>
              <w:rPr>
                <w:sz w:val="12"/>
                <w:szCs w:val="12"/>
              </w:rPr>
              <w:t>108.55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561 237,10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561 237,10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5E56F0" w:rsidRDefault="00EC5391">
            <w:pPr>
              <w:ind w:left="420"/>
            </w:pPr>
            <w:r>
              <w:rPr>
                <w:sz w:val="12"/>
                <w:szCs w:val="12"/>
              </w:rPr>
              <w:t>01040000000000000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561 237,10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561 237,10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Земельный участок 22:59:040104:310,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206 390,86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206 390,86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Земельный </w:t>
            </w:r>
            <w:r>
              <w:rPr>
                <w:sz w:val="12"/>
                <w:szCs w:val="12"/>
              </w:rPr>
              <w:t>участок 22:59:040103:35,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354 846,24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354 846,24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</w:tcPr>
          <w:p w:rsidR="005E56F0" w:rsidRDefault="00EC5391">
            <w:pPr>
              <w:ind w:left="210"/>
            </w:pPr>
            <w:r>
              <w:rPr>
                <w:sz w:val="12"/>
                <w:szCs w:val="12"/>
              </w:rPr>
              <w:t>108.56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70 648,32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12,000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70 648,32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5E56F0" w:rsidRDefault="00EC5391">
            <w:pPr>
              <w:ind w:left="420"/>
            </w:pPr>
            <w:r>
              <w:rPr>
                <w:sz w:val="12"/>
                <w:szCs w:val="12"/>
              </w:rPr>
              <w:t>01040000000000000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29 148,32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4,000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29 148,32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Мяч волейбольный,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29 148,32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4,000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29 148,32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</w:tcPr>
          <w:p w:rsidR="005E56F0" w:rsidRDefault="00EC5391">
            <w:pPr>
              <w:ind w:left="420"/>
            </w:pPr>
            <w:r>
              <w:rPr>
                <w:sz w:val="12"/>
                <w:szCs w:val="12"/>
              </w:rPr>
              <w:t>03140000000000000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41 500,00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8,000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41 500,00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Боевая одежда </w:t>
            </w:r>
            <w:r>
              <w:rPr>
                <w:sz w:val="12"/>
                <w:szCs w:val="12"/>
              </w:rPr>
              <w:t>пожарного (БОП) (ДПО 2022 г.),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25 000,00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25 000,00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Сапоги специальные термостойкие для пожарных (ДПО 2022 г.),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5 500,00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5 500,00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>Каска пожарного ШКПС ДПО 2022,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8 400,00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8 400,00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630" w:type="dxa"/>
            </w:tcMar>
          </w:tcPr>
          <w:p w:rsidR="005E56F0" w:rsidRDefault="00EC5391">
            <w:pPr>
              <w:jc w:val="right"/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535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2"/>
                <w:szCs w:val="12"/>
              </w:rPr>
              <w:t xml:space="preserve">Перчатки трехпалые специальные для пожарных </w:t>
            </w:r>
            <w:r>
              <w:rPr>
                <w:sz w:val="12"/>
                <w:szCs w:val="12"/>
              </w:rPr>
              <w:t>(ДПО 2022 г.),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2 600,00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5E56F0">
            <w:pPr>
              <w:wordWrap w:val="0"/>
              <w:jc w:val="right"/>
            </w:pP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2"/>
                <w:szCs w:val="12"/>
              </w:rPr>
              <w:t>2 600,00</w:t>
            </w:r>
          </w:p>
        </w:tc>
      </w:tr>
      <w:tr w:rsidR="005E5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r>
              <w:rPr>
                <w:sz w:val="14"/>
                <w:szCs w:val="14"/>
              </w:rPr>
              <w:t>Итого</w:t>
            </w:r>
          </w:p>
        </w:tc>
        <w:tc>
          <w:tcPr>
            <w:tcW w:w="118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4"/>
                <w:szCs w:val="14"/>
              </w:rPr>
              <w:t>12 432 524,03</w:t>
            </w:r>
          </w:p>
        </w:tc>
        <w:tc>
          <w:tcPr>
            <w:tcW w:w="10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4"/>
                <w:szCs w:val="14"/>
              </w:rPr>
              <w:t>53,000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4"/>
                <w:szCs w:val="14"/>
              </w:rPr>
              <w:t>2 930 815,85</w:t>
            </w:r>
          </w:p>
        </w:tc>
        <w:tc>
          <w:tcPr>
            <w:tcW w:w="117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5E56F0" w:rsidRDefault="00EC5391">
            <w:pPr>
              <w:wordWrap w:val="0"/>
              <w:jc w:val="right"/>
            </w:pPr>
            <w:r>
              <w:rPr>
                <w:sz w:val="14"/>
                <w:szCs w:val="14"/>
              </w:rPr>
              <w:t>9 501 708,18</w:t>
            </w:r>
          </w:p>
        </w:tc>
      </w:tr>
    </w:tbl>
    <w:p w:rsidR="00EC5391" w:rsidRDefault="00EC5391"/>
    <w:sectPr w:rsidR="00EC539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56F0"/>
    <w:rsid w:val="00531CD1"/>
    <w:rsid w:val="005E56F0"/>
    <w:rsid w:val="00E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4E13C-75B0-4AC0-8127-DFEEAECE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Ilinka</cp:lastModifiedBy>
  <cp:revision>2</cp:revision>
  <dcterms:created xsi:type="dcterms:W3CDTF">2024-06-18T06:13:00Z</dcterms:created>
  <dcterms:modified xsi:type="dcterms:W3CDTF">2024-06-18T06:16:00Z</dcterms:modified>
</cp:coreProperties>
</file>