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2E" w:rsidRPr="008A4A03" w:rsidRDefault="00C046FF" w:rsidP="0039222E">
      <w:pPr>
        <w:rPr>
          <w:sz w:val="28"/>
          <w:szCs w:val="20"/>
        </w:rPr>
      </w:pPr>
      <w:r>
        <w:rPr>
          <w:sz w:val="28"/>
          <w:szCs w:val="20"/>
        </w:rPr>
        <w:t xml:space="preserve"> </w:t>
      </w:r>
      <w:r w:rsidR="00B5096E">
        <w:rPr>
          <w:sz w:val="28"/>
          <w:szCs w:val="20"/>
        </w:rPr>
        <w:t xml:space="preserve"> </w:t>
      </w: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7AFD" w:rsidRDefault="00397AFD" w:rsidP="0039222E">
      <w:pPr>
        <w:ind w:firstLine="720"/>
        <w:jc w:val="center"/>
        <w:outlineLvl w:val="0"/>
        <w:rPr>
          <w:b/>
          <w:sz w:val="48"/>
          <w:szCs w:val="48"/>
        </w:rPr>
      </w:pPr>
      <w:r>
        <w:rPr>
          <w:b/>
          <w:sz w:val="48"/>
          <w:szCs w:val="48"/>
        </w:rPr>
        <w:t>Ильинского сельсовета</w:t>
      </w:r>
    </w:p>
    <w:p w:rsidR="0039222E" w:rsidRPr="008A4A03" w:rsidRDefault="00EE1527" w:rsidP="0039222E">
      <w:pPr>
        <w:ind w:firstLine="720"/>
        <w:jc w:val="center"/>
        <w:outlineLvl w:val="0"/>
        <w:rPr>
          <w:b/>
          <w:sz w:val="44"/>
          <w:szCs w:val="44"/>
        </w:rPr>
      </w:pPr>
      <w:r>
        <w:rPr>
          <w:b/>
          <w:sz w:val="48"/>
          <w:szCs w:val="48"/>
        </w:rPr>
        <w:t>Шелабо</w:t>
      </w:r>
      <w:r w:rsidR="0039222E" w:rsidRPr="008A4A03">
        <w:rPr>
          <w:b/>
          <w:sz w:val="48"/>
          <w:szCs w:val="48"/>
        </w:rPr>
        <w:t xml:space="preserve">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1343B5">
        <w:rPr>
          <w:b/>
          <w:sz w:val="48"/>
          <w:szCs w:val="48"/>
        </w:rPr>
        <w:t>7(13</w:t>
      </w:r>
      <w:r w:rsidR="00A2500A">
        <w:rPr>
          <w:b/>
          <w:sz w:val="48"/>
          <w:szCs w:val="48"/>
        </w:rPr>
        <w:t>)</w:t>
      </w:r>
    </w:p>
    <w:p w:rsidR="0039222E" w:rsidRPr="008A4A03" w:rsidRDefault="0039222E" w:rsidP="0039222E">
      <w:pPr>
        <w:ind w:firstLine="720"/>
        <w:jc w:val="center"/>
        <w:outlineLvl w:val="0"/>
        <w:rPr>
          <w:b/>
          <w:sz w:val="48"/>
          <w:szCs w:val="48"/>
        </w:rPr>
      </w:pPr>
      <w:r>
        <w:rPr>
          <w:b/>
          <w:sz w:val="48"/>
          <w:szCs w:val="48"/>
        </w:rPr>
        <w:t>(</w:t>
      </w:r>
      <w:r w:rsidR="001343B5">
        <w:rPr>
          <w:b/>
          <w:sz w:val="48"/>
          <w:szCs w:val="48"/>
        </w:rPr>
        <w:t>сентябрь</w:t>
      </w:r>
      <w:r w:rsidRPr="008A4A03">
        <w:rPr>
          <w:b/>
          <w:sz w:val="48"/>
          <w:szCs w:val="48"/>
        </w:rPr>
        <w:t>)</w:t>
      </w:r>
    </w:p>
    <w:p w:rsidR="0039222E" w:rsidRPr="008A4A03" w:rsidRDefault="00B62750" w:rsidP="0039222E">
      <w:pPr>
        <w:ind w:firstLine="720"/>
        <w:jc w:val="center"/>
        <w:outlineLvl w:val="0"/>
        <w:rPr>
          <w:b/>
          <w:sz w:val="48"/>
          <w:szCs w:val="48"/>
        </w:rPr>
      </w:pPr>
      <w:r>
        <w:rPr>
          <w:b/>
          <w:sz w:val="48"/>
          <w:szCs w:val="48"/>
        </w:rPr>
        <w:t>2024</w:t>
      </w:r>
      <w:r w:rsidR="0039222E"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8E2A3E" w:rsidP="0039222E">
      <w:pPr>
        <w:ind w:firstLine="720"/>
        <w:jc w:val="center"/>
        <w:rPr>
          <w:b/>
          <w:sz w:val="32"/>
          <w:szCs w:val="32"/>
        </w:rPr>
      </w:pPr>
      <w:r>
        <w:rPr>
          <w:b/>
          <w:sz w:val="32"/>
          <w:szCs w:val="32"/>
        </w:rPr>
        <w:t>с. Ильинк</w:t>
      </w:r>
      <w:r w:rsidR="0039222E" w:rsidRPr="008A4A03">
        <w:rPr>
          <w:b/>
          <w:sz w:val="32"/>
          <w:szCs w:val="32"/>
        </w:rPr>
        <w:t xml:space="preserve">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A46606" w:rsidRPr="007264B6" w:rsidRDefault="00F15EE1" w:rsidP="00EA03B0">
      <w:pPr>
        <w:rPr>
          <w:b/>
          <w:bCs/>
          <w:iCs/>
        </w:rPr>
      </w:pPr>
      <w:r>
        <w:rPr>
          <w:b/>
          <w:sz w:val="28"/>
          <w:szCs w:val="28"/>
        </w:rPr>
        <w:t xml:space="preserve">                                                  </w:t>
      </w:r>
      <w:r w:rsidR="00EB74A5">
        <w:rPr>
          <w:b/>
          <w:sz w:val="28"/>
          <w:szCs w:val="28"/>
        </w:rPr>
        <w:t xml:space="preserve">      </w:t>
      </w:r>
    </w:p>
    <w:p w:rsidR="00A46606" w:rsidRPr="007264B6" w:rsidRDefault="00A46606" w:rsidP="00A46606">
      <w:pPr>
        <w:jc w:val="both"/>
      </w:pPr>
    </w:p>
    <w:p w:rsidR="00A46606" w:rsidRPr="007264B6" w:rsidRDefault="00A46606" w:rsidP="00A46606">
      <w:pPr>
        <w:jc w:val="center"/>
      </w:pPr>
    </w:p>
    <w:p w:rsidR="00A46606" w:rsidRPr="007264B6" w:rsidRDefault="00A46606" w:rsidP="00A46606">
      <w:pPr>
        <w:jc w:val="center"/>
        <w:rPr>
          <w:b/>
        </w:rPr>
      </w:pPr>
      <w:r w:rsidRPr="007264B6">
        <w:rPr>
          <w:b/>
        </w:rPr>
        <w:t xml:space="preserve">СОДЕРЖАНИЕ  </w:t>
      </w:r>
    </w:p>
    <w:p w:rsidR="00A46606" w:rsidRPr="007264B6" w:rsidRDefault="00A46606" w:rsidP="00A46606">
      <w:pPr>
        <w:jc w:val="center"/>
        <w:rPr>
          <w:b/>
        </w:rPr>
      </w:pPr>
    </w:p>
    <w:p w:rsidR="00A46606" w:rsidRDefault="00A46606" w:rsidP="00A46606">
      <w:pPr>
        <w:jc w:val="center"/>
        <w:rPr>
          <w:b/>
          <w:u w:val="single"/>
        </w:rPr>
      </w:pPr>
      <w:r w:rsidRPr="007264B6">
        <w:rPr>
          <w:b/>
          <w:u w:val="single"/>
        </w:rPr>
        <w:t xml:space="preserve">Раздел первый: </w:t>
      </w:r>
    </w:p>
    <w:p w:rsidR="00A46606" w:rsidRDefault="00A46606" w:rsidP="00A46606">
      <w:pPr>
        <w:jc w:val="center"/>
        <w:rPr>
          <w:b/>
          <w:u w:val="single"/>
        </w:rPr>
      </w:pPr>
    </w:p>
    <w:p w:rsidR="00A46606" w:rsidRDefault="0064172D" w:rsidP="00A46606">
      <w:pPr>
        <w:jc w:val="center"/>
        <w:rPr>
          <w:sz w:val="28"/>
        </w:rPr>
      </w:pPr>
      <w:r>
        <w:rPr>
          <w:sz w:val="28"/>
        </w:rPr>
        <w:t>Реш</w:t>
      </w:r>
      <w:r w:rsidR="00A46606" w:rsidRPr="00795A5B">
        <w:rPr>
          <w:sz w:val="28"/>
        </w:rPr>
        <w:t>ения Адм</w:t>
      </w:r>
      <w:r w:rsidR="00A46606">
        <w:rPr>
          <w:sz w:val="28"/>
        </w:rPr>
        <w:t>инистрации Ильинского сельсовета</w:t>
      </w:r>
    </w:p>
    <w:p w:rsidR="00A46606" w:rsidRPr="00F51017" w:rsidRDefault="00A46606" w:rsidP="00A46606">
      <w:pPr>
        <w:jc w:val="center"/>
        <w:rPr>
          <w:sz w:val="28"/>
        </w:rPr>
      </w:pP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72"/>
        <w:gridCol w:w="6051"/>
        <w:gridCol w:w="1134"/>
      </w:tblGrid>
      <w:tr w:rsidR="00A46606" w:rsidRPr="007264B6" w:rsidTr="000B1A90">
        <w:trPr>
          <w:trHeight w:val="142"/>
        </w:trPr>
        <w:tc>
          <w:tcPr>
            <w:tcW w:w="568" w:type="dxa"/>
            <w:shd w:val="clear" w:color="auto" w:fill="auto"/>
          </w:tcPr>
          <w:p w:rsidR="00A46606" w:rsidRPr="007264B6" w:rsidRDefault="00A46606" w:rsidP="000B1A90">
            <w:pPr>
              <w:widowControl w:val="0"/>
              <w:adjustRightInd w:val="0"/>
              <w:jc w:val="center"/>
            </w:pPr>
            <w:r>
              <w:t>1.</w:t>
            </w:r>
          </w:p>
        </w:tc>
        <w:tc>
          <w:tcPr>
            <w:tcW w:w="2172" w:type="dxa"/>
            <w:shd w:val="clear" w:color="auto" w:fill="auto"/>
          </w:tcPr>
          <w:p w:rsidR="00A46606" w:rsidRDefault="00D07F66" w:rsidP="000B1A90">
            <w:pPr>
              <w:widowControl w:val="0"/>
              <w:adjustRightInd w:val="0"/>
              <w:jc w:val="center"/>
            </w:pPr>
            <w:r>
              <w:t>№ 67 от 30.09</w:t>
            </w:r>
            <w:r w:rsidR="006A0CBE">
              <w:t>.2024</w:t>
            </w:r>
          </w:p>
        </w:tc>
        <w:tc>
          <w:tcPr>
            <w:tcW w:w="6051" w:type="dxa"/>
            <w:shd w:val="clear" w:color="auto" w:fill="auto"/>
          </w:tcPr>
          <w:p w:rsidR="00D07F66" w:rsidRDefault="00D07F66" w:rsidP="00D07F66">
            <w:pPr>
              <w:widowControl w:val="0"/>
              <w:shd w:val="clear" w:color="auto" w:fill="FFFFFF"/>
              <w:adjustRightInd w:val="0"/>
              <w:ind w:left="10"/>
              <w:jc w:val="both"/>
            </w:pPr>
            <w:r>
              <w:t xml:space="preserve">Об установлении налога на имущество физических лиц, </w:t>
            </w:r>
          </w:p>
          <w:p w:rsidR="00A46606" w:rsidRPr="00365F65" w:rsidRDefault="00D07F66" w:rsidP="00D07F66">
            <w:pPr>
              <w:widowControl w:val="0"/>
              <w:shd w:val="clear" w:color="auto" w:fill="FFFFFF"/>
              <w:adjustRightInd w:val="0"/>
              <w:ind w:left="10"/>
              <w:jc w:val="both"/>
            </w:pPr>
            <w:r>
              <w:t>ставок налога на имущество физических лиц</w:t>
            </w:r>
          </w:p>
        </w:tc>
        <w:tc>
          <w:tcPr>
            <w:tcW w:w="1134" w:type="dxa"/>
            <w:shd w:val="clear" w:color="auto" w:fill="auto"/>
          </w:tcPr>
          <w:p w:rsidR="00A46606" w:rsidRPr="007264B6" w:rsidRDefault="00A46606" w:rsidP="000B1A90">
            <w:pPr>
              <w:widowControl w:val="0"/>
              <w:adjustRightInd w:val="0"/>
              <w:jc w:val="center"/>
            </w:pPr>
            <w:r>
              <w:t>стр. 1</w:t>
            </w:r>
          </w:p>
        </w:tc>
      </w:tr>
      <w:tr w:rsidR="00911607" w:rsidRPr="007264B6" w:rsidTr="000B1A90">
        <w:trPr>
          <w:trHeight w:val="142"/>
        </w:trPr>
        <w:tc>
          <w:tcPr>
            <w:tcW w:w="568" w:type="dxa"/>
            <w:shd w:val="clear" w:color="auto" w:fill="auto"/>
          </w:tcPr>
          <w:p w:rsidR="00911607" w:rsidRDefault="001B35AD" w:rsidP="000B1A90">
            <w:pPr>
              <w:widowControl w:val="0"/>
              <w:adjustRightInd w:val="0"/>
              <w:jc w:val="center"/>
            </w:pPr>
            <w:r>
              <w:t>2.</w:t>
            </w:r>
          </w:p>
        </w:tc>
        <w:tc>
          <w:tcPr>
            <w:tcW w:w="2172" w:type="dxa"/>
            <w:shd w:val="clear" w:color="auto" w:fill="auto"/>
          </w:tcPr>
          <w:p w:rsidR="00911607" w:rsidRDefault="001B35AD" w:rsidP="000B1A90">
            <w:pPr>
              <w:widowControl w:val="0"/>
              <w:adjustRightInd w:val="0"/>
              <w:jc w:val="center"/>
            </w:pPr>
            <w:r>
              <w:t>№ 68 от 30.09.2024</w:t>
            </w:r>
          </w:p>
        </w:tc>
        <w:tc>
          <w:tcPr>
            <w:tcW w:w="6051" w:type="dxa"/>
            <w:shd w:val="clear" w:color="auto" w:fill="auto"/>
          </w:tcPr>
          <w:p w:rsidR="00632C38" w:rsidRPr="00632C38" w:rsidRDefault="00632C38" w:rsidP="00632C38">
            <w:pPr>
              <w:widowControl w:val="0"/>
              <w:shd w:val="clear" w:color="auto" w:fill="FFFFFF"/>
              <w:adjustRightInd w:val="0"/>
              <w:ind w:left="10"/>
              <w:jc w:val="both"/>
            </w:pPr>
            <w:r w:rsidRPr="00632C38">
              <w:t>Об установлении земельного налога, ставок земельного налога на территории муниципального образования сельское поселение Ильинский сельсовет Шелаболихинского района Алтайского края</w:t>
            </w:r>
          </w:p>
          <w:p w:rsidR="00911607" w:rsidRDefault="00911607" w:rsidP="00D07F66">
            <w:pPr>
              <w:widowControl w:val="0"/>
              <w:shd w:val="clear" w:color="auto" w:fill="FFFFFF"/>
              <w:adjustRightInd w:val="0"/>
              <w:ind w:left="10"/>
              <w:jc w:val="both"/>
            </w:pPr>
          </w:p>
        </w:tc>
        <w:tc>
          <w:tcPr>
            <w:tcW w:w="1134" w:type="dxa"/>
            <w:shd w:val="clear" w:color="auto" w:fill="auto"/>
          </w:tcPr>
          <w:p w:rsidR="00911607" w:rsidRDefault="00632C38" w:rsidP="00632C38">
            <w:pPr>
              <w:widowControl w:val="0"/>
              <w:adjustRightInd w:val="0"/>
            </w:pPr>
            <w:r>
              <w:t>стр.2</w:t>
            </w:r>
          </w:p>
        </w:tc>
      </w:tr>
      <w:tr w:rsidR="00911607" w:rsidRPr="007264B6" w:rsidTr="000B1A90">
        <w:trPr>
          <w:trHeight w:val="142"/>
        </w:trPr>
        <w:tc>
          <w:tcPr>
            <w:tcW w:w="568" w:type="dxa"/>
            <w:shd w:val="clear" w:color="auto" w:fill="auto"/>
          </w:tcPr>
          <w:p w:rsidR="00911607" w:rsidRDefault="001331C9" w:rsidP="000B1A90">
            <w:pPr>
              <w:widowControl w:val="0"/>
              <w:adjustRightInd w:val="0"/>
              <w:jc w:val="center"/>
            </w:pPr>
            <w:r>
              <w:t>3.</w:t>
            </w:r>
          </w:p>
        </w:tc>
        <w:tc>
          <w:tcPr>
            <w:tcW w:w="2172" w:type="dxa"/>
            <w:shd w:val="clear" w:color="auto" w:fill="auto"/>
          </w:tcPr>
          <w:p w:rsidR="00911607" w:rsidRDefault="001331C9" w:rsidP="000B1A90">
            <w:pPr>
              <w:widowControl w:val="0"/>
              <w:adjustRightInd w:val="0"/>
              <w:jc w:val="center"/>
            </w:pPr>
            <w:r>
              <w:t>№ 69 от 30.09.2024</w:t>
            </w:r>
          </w:p>
        </w:tc>
        <w:tc>
          <w:tcPr>
            <w:tcW w:w="6051" w:type="dxa"/>
            <w:shd w:val="clear" w:color="auto" w:fill="auto"/>
          </w:tcPr>
          <w:p w:rsidR="00911607" w:rsidRDefault="001331C9" w:rsidP="00D07F66">
            <w:pPr>
              <w:widowControl w:val="0"/>
              <w:shd w:val="clear" w:color="auto" w:fill="FFFFFF"/>
              <w:adjustRightInd w:val="0"/>
              <w:ind w:left="10"/>
              <w:jc w:val="both"/>
            </w:pPr>
            <w:r w:rsidRPr="001331C9">
              <w:t>О внесении изменений в решение сельского Совета депутатов от 27.12.2023 г. № 48 «О бюджете Ильинского сельсове</w:t>
            </w:r>
            <w:r>
              <w:t>та Шелабо</w:t>
            </w:r>
            <w:r w:rsidRPr="001331C9">
              <w:t>лихинского района Алтайского края на 2024 год и на плановый период 2025 и 2026 годов»</w:t>
            </w:r>
          </w:p>
        </w:tc>
        <w:tc>
          <w:tcPr>
            <w:tcW w:w="1134" w:type="dxa"/>
            <w:shd w:val="clear" w:color="auto" w:fill="auto"/>
          </w:tcPr>
          <w:p w:rsidR="00911607" w:rsidRDefault="00AE622E" w:rsidP="000B1A90">
            <w:pPr>
              <w:widowControl w:val="0"/>
              <w:adjustRightInd w:val="0"/>
              <w:jc w:val="center"/>
            </w:pPr>
            <w:r>
              <w:t>стр. 3</w:t>
            </w:r>
          </w:p>
        </w:tc>
      </w:tr>
      <w:tr w:rsidR="006E2870" w:rsidRPr="007264B6" w:rsidTr="000B1A90">
        <w:trPr>
          <w:trHeight w:val="142"/>
        </w:trPr>
        <w:tc>
          <w:tcPr>
            <w:tcW w:w="568" w:type="dxa"/>
            <w:shd w:val="clear" w:color="auto" w:fill="auto"/>
          </w:tcPr>
          <w:p w:rsidR="006E2870" w:rsidRDefault="00EC683F" w:rsidP="000B1A90">
            <w:pPr>
              <w:widowControl w:val="0"/>
              <w:adjustRightInd w:val="0"/>
              <w:jc w:val="center"/>
            </w:pPr>
            <w:r>
              <w:t>4.</w:t>
            </w:r>
          </w:p>
        </w:tc>
        <w:tc>
          <w:tcPr>
            <w:tcW w:w="2172" w:type="dxa"/>
            <w:shd w:val="clear" w:color="auto" w:fill="auto"/>
          </w:tcPr>
          <w:p w:rsidR="006E2870" w:rsidRDefault="00EC683F" w:rsidP="000B1A90">
            <w:pPr>
              <w:widowControl w:val="0"/>
              <w:adjustRightInd w:val="0"/>
              <w:jc w:val="center"/>
            </w:pPr>
            <w:r>
              <w:t>№ 70 от 30.09.2024</w:t>
            </w:r>
          </w:p>
        </w:tc>
        <w:tc>
          <w:tcPr>
            <w:tcW w:w="6051" w:type="dxa"/>
            <w:shd w:val="clear" w:color="auto" w:fill="auto"/>
          </w:tcPr>
          <w:p w:rsidR="006E2870" w:rsidRPr="001331C9" w:rsidRDefault="00EC683F" w:rsidP="00D07F66">
            <w:pPr>
              <w:widowControl w:val="0"/>
              <w:shd w:val="clear" w:color="auto" w:fill="FFFFFF"/>
              <w:adjustRightInd w:val="0"/>
              <w:ind w:left="10"/>
              <w:jc w:val="both"/>
            </w:pPr>
            <w:r w:rsidRPr="00EC683F">
              <w:t>О передаче осуществления ча</w:t>
            </w:r>
            <w:r>
              <w:t>сти полномочий по решению вопро</w:t>
            </w:r>
            <w:r w:rsidRPr="00EC683F">
              <w:t>сов местного значения муниципального образования Ильинский сельсовет Шелаболихинского района Алтайского края по созданию условий для организации досуга и обеспечения жителей поселения услугами организаций культуры органам местного самоуправле-ния муниципального образова</w:t>
            </w:r>
            <w:r>
              <w:t>ния Шелаболихинский район Алтай</w:t>
            </w:r>
            <w:r w:rsidRPr="00EC683F">
              <w:t>ского края</w:t>
            </w:r>
          </w:p>
        </w:tc>
        <w:tc>
          <w:tcPr>
            <w:tcW w:w="1134" w:type="dxa"/>
            <w:shd w:val="clear" w:color="auto" w:fill="auto"/>
          </w:tcPr>
          <w:p w:rsidR="006E2870" w:rsidRDefault="00EC683F" w:rsidP="000B1A90">
            <w:pPr>
              <w:widowControl w:val="0"/>
              <w:adjustRightInd w:val="0"/>
              <w:jc w:val="center"/>
            </w:pPr>
            <w:r>
              <w:t>стр. 17</w:t>
            </w:r>
          </w:p>
        </w:tc>
      </w:tr>
      <w:tr w:rsidR="002C5BEB" w:rsidRPr="007264B6" w:rsidTr="000B1A90">
        <w:trPr>
          <w:trHeight w:val="142"/>
        </w:trPr>
        <w:tc>
          <w:tcPr>
            <w:tcW w:w="568" w:type="dxa"/>
            <w:shd w:val="clear" w:color="auto" w:fill="auto"/>
          </w:tcPr>
          <w:p w:rsidR="002C5BEB" w:rsidRDefault="002C5BEB" w:rsidP="000B1A90">
            <w:pPr>
              <w:widowControl w:val="0"/>
              <w:adjustRightInd w:val="0"/>
              <w:jc w:val="center"/>
            </w:pPr>
            <w:r>
              <w:t>5.</w:t>
            </w:r>
          </w:p>
        </w:tc>
        <w:tc>
          <w:tcPr>
            <w:tcW w:w="2172" w:type="dxa"/>
            <w:shd w:val="clear" w:color="auto" w:fill="auto"/>
          </w:tcPr>
          <w:p w:rsidR="002C5BEB" w:rsidRDefault="002C5BEB" w:rsidP="000B1A90">
            <w:pPr>
              <w:widowControl w:val="0"/>
              <w:adjustRightInd w:val="0"/>
              <w:jc w:val="center"/>
            </w:pPr>
            <w:r>
              <w:t>№ 71 от 30.09.2024</w:t>
            </w:r>
          </w:p>
        </w:tc>
        <w:tc>
          <w:tcPr>
            <w:tcW w:w="6051" w:type="dxa"/>
            <w:shd w:val="clear" w:color="auto" w:fill="auto"/>
          </w:tcPr>
          <w:p w:rsidR="00983A94" w:rsidRPr="00983A94" w:rsidRDefault="00983A94" w:rsidP="00983A94">
            <w:pPr>
              <w:widowControl w:val="0"/>
              <w:shd w:val="clear" w:color="auto" w:fill="FFFFFF"/>
              <w:adjustRightInd w:val="0"/>
              <w:ind w:left="10"/>
              <w:jc w:val="both"/>
            </w:pPr>
            <w:r w:rsidRPr="00983A94">
              <w:t>О передаче осуществления части полномочий по решению вопросов местного значения Ильинского сельсовета Шелаболихинского района Алтайского края по составлению проекта бюджета поселения, исполнению бюджета поселения, составлению отчета об исполнении бюджета поселения органам местного самоуправления муниципального образования Шелаболихинский район Алтайского края</w:t>
            </w:r>
          </w:p>
          <w:p w:rsidR="002C5BEB" w:rsidRPr="00EC683F" w:rsidRDefault="002C5BEB" w:rsidP="00D07F66">
            <w:pPr>
              <w:widowControl w:val="0"/>
              <w:shd w:val="clear" w:color="auto" w:fill="FFFFFF"/>
              <w:adjustRightInd w:val="0"/>
              <w:ind w:left="10"/>
              <w:jc w:val="both"/>
            </w:pPr>
          </w:p>
        </w:tc>
        <w:tc>
          <w:tcPr>
            <w:tcW w:w="1134" w:type="dxa"/>
            <w:shd w:val="clear" w:color="auto" w:fill="auto"/>
          </w:tcPr>
          <w:p w:rsidR="002C5BEB" w:rsidRDefault="00343C92" w:rsidP="000B1A90">
            <w:pPr>
              <w:widowControl w:val="0"/>
              <w:adjustRightInd w:val="0"/>
              <w:jc w:val="center"/>
            </w:pPr>
            <w:r>
              <w:t>стр. 22</w:t>
            </w:r>
          </w:p>
        </w:tc>
      </w:tr>
    </w:tbl>
    <w:p w:rsidR="00A46606" w:rsidRDefault="00A46606" w:rsidP="00A46606"/>
    <w:p w:rsidR="00A46606" w:rsidRDefault="00A46606" w:rsidP="006D005D">
      <w:pPr>
        <w:autoSpaceDE w:val="0"/>
        <w:autoSpaceDN w:val="0"/>
        <w:adjustRightInd w:val="0"/>
        <w:ind w:firstLine="720"/>
        <w:jc w:val="both"/>
        <w:rPr>
          <w:b/>
          <w:bCs/>
          <w:sz w:val="28"/>
          <w:szCs w:val="28"/>
        </w:rPr>
      </w:pPr>
    </w:p>
    <w:p w:rsidR="006D005D" w:rsidRDefault="006D005D" w:rsidP="006D005D">
      <w:pPr>
        <w:autoSpaceDE w:val="0"/>
        <w:autoSpaceDN w:val="0"/>
        <w:adjustRightInd w:val="0"/>
        <w:ind w:firstLine="720"/>
        <w:jc w:val="both"/>
        <w:rPr>
          <w:b/>
          <w:bCs/>
          <w:sz w:val="28"/>
          <w:szCs w:val="28"/>
        </w:rPr>
      </w:pPr>
    </w:p>
    <w:p w:rsidR="006D005D" w:rsidRPr="00CB523C" w:rsidRDefault="006D005D" w:rsidP="006D005D">
      <w:pPr>
        <w:autoSpaceDE w:val="0"/>
        <w:autoSpaceDN w:val="0"/>
        <w:adjustRightInd w:val="0"/>
        <w:ind w:firstLine="720"/>
        <w:jc w:val="both"/>
        <w:rPr>
          <w:sz w:val="16"/>
          <w:szCs w:val="16"/>
        </w:rPr>
      </w:pPr>
    </w:p>
    <w:p w:rsidR="00CB523C" w:rsidRDefault="00CB523C" w:rsidP="00CB523C">
      <w:pPr>
        <w:autoSpaceDE w:val="0"/>
        <w:autoSpaceDN w:val="0"/>
        <w:adjustRightInd w:val="0"/>
        <w:jc w:val="both"/>
        <w:rPr>
          <w:sz w:val="16"/>
          <w:szCs w:val="16"/>
        </w:rPr>
      </w:pPr>
      <w:r w:rsidRPr="00CB523C">
        <w:rPr>
          <w:sz w:val="16"/>
          <w:szCs w:val="16"/>
        </w:rPr>
        <w:t xml:space="preserve">                                                 </w:t>
      </w: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p>
    <w:p w:rsidR="00CB523C" w:rsidRPr="00CB523C" w:rsidRDefault="006A6CB0" w:rsidP="00CB523C">
      <w:pPr>
        <w:autoSpaceDE w:val="0"/>
        <w:autoSpaceDN w:val="0"/>
        <w:adjustRightInd w:val="0"/>
        <w:jc w:val="both"/>
        <w:rPr>
          <w:sz w:val="16"/>
          <w:szCs w:val="16"/>
        </w:rPr>
      </w:pPr>
      <w:r>
        <w:rPr>
          <w:sz w:val="16"/>
          <w:szCs w:val="16"/>
        </w:rPr>
        <w:t xml:space="preserve">                                                                                                </w:t>
      </w:r>
      <w:r w:rsidR="00CB523C" w:rsidRPr="00CB523C">
        <w:rPr>
          <w:sz w:val="16"/>
          <w:szCs w:val="16"/>
        </w:rPr>
        <w:t>РОССИЙСКАЯ ФЕДЕРАЦИЯ</w:t>
      </w:r>
    </w:p>
    <w:p w:rsidR="00CB523C" w:rsidRPr="00CB523C" w:rsidRDefault="00CB523C" w:rsidP="00CB523C">
      <w:pPr>
        <w:autoSpaceDE w:val="0"/>
        <w:autoSpaceDN w:val="0"/>
        <w:adjustRightInd w:val="0"/>
        <w:jc w:val="both"/>
        <w:rPr>
          <w:sz w:val="16"/>
          <w:szCs w:val="16"/>
        </w:rPr>
      </w:pPr>
      <w:r>
        <w:rPr>
          <w:sz w:val="16"/>
          <w:szCs w:val="16"/>
        </w:rPr>
        <w:t xml:space="preserve">                                                                                    </w:t>
      </w:r>
      <w:r w:rsidRPr="00CB523C">
        <w:rPr>
          <w:sz w:val="16"/>
          <w:szCs w:val="16"/>
        </w:rPr>
        <w:t xml:space="preserve">ИЛЬИНСКИЙ СЕЛЬСКИЙ СОВЕТ ДЕПУТАТОВ </w:t>
      </w:r>
    </w:p>
    <w:p w:rsidR="00CB523C" w:rsidRPr="00CB523C" w:rsidRDefault="00CB523C" w:rsidP="00CB523C">
      <w:pPr>
        <w:autoSpaceDE w:val="0"/>
        <w:autoSpaceDN w:val="0"/>
        <w:adjustRightInd w:val="0"/>
        <w:jc w:val="both"/>
        <w:rPr>
          <w:sz w:val="16"/>
          <w:szCs w:val="16"/>
        </w:rPr>
      </w:pPr>
      <w:r>
        <w:rPr>
          <w:sz w:val="16"/>
          <w:szCs w:val="16"/>
        </w:rPr>
        <w:t xml:space="preserve">                                                                             </w:t>
      </w:r>
      <w:r w:rsidRPr="00CB523C">
        <w:rPr>
          <w:sz w:val="16"/>
          <w:szCs w:val="16"/>
        </w:rPr>
        <w:t>ШЕЛАБОЛИХИНСКОГО РАЙОНА АЛТАЙСКОГО КРАЯ</w:t>
      </w:r>
    </w:p>
    <w:p w:rsidR="00CB523C" w:rsidRPr="00CB523C" w:rsidRDefault="00CB523C" w:rsidP="00CB523C">
      <w:pPr>
        <w:autoSpaceDE w:val="0"/>
        <w:autoSpaceDN w:val="0"/>
        <w:adjustRightInd w:val="0"/>
        <w:jc w:val="both"/>
        <w:rPr>
          <w:sz w:val="16"/>
          <w:szCs w:val="16"/>
        </w:rPr>
      </w:pPr>
    </w:p>
    <w:p w:rsidR="00CB523C" w:rsidRPr="00CB523C" w:rsidRDefault="00CB523C" w:rsidP="00CB523C">
      <w:pPr>
        <w:autoSpaceDE w:val="0"/>
        <w:autoSpaceDN w:val="0"/>
        <w:adjustRightInd w:val="0"/>
        <w:jc w:val="both"/>
        <w:rPr>
          <w:sz w:val="16"/>
          <w:szCs w:val="16"/>
        </w:rPr>
      </w:pPr>
      <w:r>
        <w:rPr>
          <w:sz w:val="16"/>
          <w:szCs w:val="16"/>
        </w:rPr>
        <w:t xml:space="preserve">                                                                                                                        </w:t>
      </w:r>
      <w:r w:rsidRPr="00CB523C">
        <w:rPr>
          <w:sz w:val="16"/>
          <w:szCs w:val="16"/>
        </w:rPr>
        <w:t>РЕШЕНИЕ</w:t>
      </w:r>
    </w:p>
    <w:p w:rsidR="00CB523C" w:rsidRPr="00CB523C" w:rsidRDefault="00CB523C" w:rsidP="00CB523C">
      <w:pPr>
        <w:autoSpaceDE w:val="0"/>
        <w:autoSpaceDN w:val="0"/>
        <w:adjustRightInd w:val="0"/>
        <w:jc w:val="both"/>
        <w:rPr>
          <w:sz w:val="16"/>
          <w:szCs w:val="16"/>
        </w:rPr>
      </w:pPr>
    </w:p>
    <w:p w:rsidR="00CB523C" w:rsidRPr="00CB523C" w:rsidRDefault="00CB523C" w:rsidP="00CB523C">
      <w:pPr>
        <w:autoSpaceDE w:val="0"/>
        <w:autoSpaceDN w:val="0"/>
        <w:adjustRightInd w:val="0"/>
        <w:jc w:val="both"/>
        <w:rPr>
          <w:sz w:val="16"/>
          <w:szCs w:val="16"/>
        </w:rPr>
      </w:pPr>
      <w:r w:rsidRPr="00CB523C">
        <w:rPr>
          <w:sz w:val="16"/>
          <w:szCs w:val="16"/>
        </w:rPr>
        <w:t xml:space="preserve">«30» сентября  2024 г.                                                                                 </w:t>
      </w:r>
      <w:r>
        <w:rPr>
          <w:sz w:val="16"/>
          <w:szCs w:val="16"/>
        </w:rPr>
        <w:t xml:space="preserve">                                                                                     </w:t>
      </w:r>
      <w:r w:rsidRPr="00CB523C">
        <w:rPr>
          <w:sz w:val="16"/>
          <w:szCs w:val="16"/>
        </w:rPr>
        <w:t xml:space="preserve">       № 67</w:t>
      </w:r>
    </w:p>
    <w:p w:rsidR="00CB523C" w:rsidRPr="00CB523C" w:rsidRDefault="00CB523C" w:rsidP="00CB523C">
      <w:pPr>
        <w:autoSpaceDE w:val="0"/>
        <w:autoSpaceDN w:val="0"/>
        <w:adjustRightInd w:val="0"/>
        <w:jc w:val="both"/>
        <w:rPr>
          <w:sz w:val="16"/>
          <w:szCs w:val="16"/>
        </w:rPr>
      </w:pPr>
    </w:p>
    <w:p w:rsidR="00CB523C" w:rsidRPr="00CB523C" w:rsidRDefault="00CB523C" w:rsidP="00CB523C">
      <w:pPr>
        <w:autoSpaceDE w:val="0"/>
        <w:autoSpaceDN w:val="0"/>
        <w:adjustRightInd w:val="0"/>
        <w:jc w:val="both"/>
        <w:rPr>
          <w:sz w:val="16"/>
          <w:szCs w:val="16"/>
        </w:rPr>
      </w:pPr>
      <w:r>
        <w:rPr>
          <w:sz w:val="16"/>
          <w:szCs w:val="16"/>
        </w:rPr>
        <w:t xml:space="preserve">                                                                                                                        </w:t>
      </w:r>
      <w:r w:rsidRPr="00CB523C">
        <w:rPr>
          <w:sz w:val="16"/>
          <w:szCs w:val="16"/>
        </w:rPr>
        <w:t>с. Ильинка</w:t>
      </w:r>
    </w:p>
    <w:p w:rsidR="00CB523C" w:rsidRPr="00CB523C" w:rsidRDefault="00CB523C" w:rsidP="00CB523C">
      <w:pPr>
        <w:autoSpaceDE w:val="0"/>
        <w:autoSpaceDN w:val="0"/>
        <w:adjustRightInd w:val="0"/>
        <w:jc w:val="both"/>
        <w:rPr>
          <w:sz w:val="16"/>
          <w:szCs w:val="16"/>
        </w:rPr>
      </w:pPr>
    </w:p>
    <w:p w:rsidR="00CB523C" w:rsidRDefault="00CB523C" w:rsidP="00CB523C">
      <w:pPr>
        <w:autoSpaceDE w:val="0"/>
        <w:autoSpaceDN w:val="0"/>
        <w:adjustRightInd w:val="0"/>
        <w:jc w:val="both"/>
        <w:rPr>
          <w:sz w:val="16"/>
          <w:szCs w:val="16"/>
        </w:rPr>
      </w:pPr>
      <w:r w:rsidRPr="00CB523C">
        <w:rPr>
          <w:sz w:val="16"/>
          <w:szCs w:val="16"/>
        </w:rPr>
        <w:t xml:space="preserve">Об установлении налога на имущество физических лиц, </w:t>
      </w:r>
    </w:p>
    <w:p w:rsidR="00CB523C" w:rsidRPr="00CB523C" w:rsidRDefault="00CB523C" w:rsidP="00CB523C">
      <w:pPr>
        <w:autoSpaceDE w:val="0"/>
        <w:autoSpaceDN w:val="0"/>
        <w:adjustRightInd w:val="0"/>
        <w:jc w:val="both"/>
        <w:rPr>
          <w:sz w:val="16"/>
          <w:szCs w:val="16"/>
        </w:rPr>
      </w:pPr>
      <w:r w:rsidRPr="00CB523C">
        <w:rPr>
          <w:sz w:val="16"/>
          <w:szCs w:val="16"/>
        </w:rPr>
        <w:t>ставок налога на имущество физических лиц</w:t>
      </w:r>
    </w:p>
    <w:p w:rsidR="00CB523C" w:rsidRPr="00CB523C" w:rsidRDefault="00CB523C" w:rsidP="00CB523C">
      <w:pPr>
        <w:autoSpaceDE w:val="0"/>
        <w:autoSpaceDN w:val="0"/>
        <w:adjustRightInd w:val="0"/>
        <w:jc w:val="both"/>
        <w:rPr>
          <w:sz w:val="16"/>
          <w:szCs w:val="16"/>
        </w:rPr>
      </w:pPr>
    </w:p>
    <w:p w:rsidR="00CB523C" w:rsidRPr="00CB523C" w:rsidRDefault="00CB523C" w:rsidP="00CB523C">
      <w:pPr>
        <w:autoSpaceDE w:val="0"/>
        <w:autoSpaceDN w:val="0"/>
        <w:adjustRightInd w:val="0"/>
        <w:jc w:val="both"/>
        <w:rPr>
          <w:sz w:val="16"/>
          <w:szCs w:val="16"/>
        </w:rPr>
      </w:pPr>
      <w:r w:rsidRPr="00CB523C">
        <w:rPr>
          <w:sz w:val="16"/>
          <w:szCs w:val="16"/>
        </w:rPr>
        <w:t>В соответствии Федеральным законом от 12.07.2024 № 176 – ФЗ «О внесении изменений в часть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статьями 406 и 407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пунктом 3 статьи 23 Устава муниципального образования сельское поселение Ильинский сельсовет Шелаболихинского района Алтайского края, Ильинский сельский Совет депутатов</w:t>
      </w:r>
    </w:p>
    <w:p w:rsidR="00CB523C" w:rsidRPr="00CB523C" w:rsidRDefault="00CB523C" w:rsidP="00CB523C">
      <w:pPr>
        <w:autoSpaceDE w:val="0"/>
        <w:autoSpaceDN w:val="0"/>
        <w:adjustRightInd w:val="0"/>
        <w:jc w:val="both"/>
        <w:rPr>
          <w:sz w:val="16"/>
          <w:szCs w:val="16"/>
        </w:rPr>
      </w:pPr>
      <w:r w:rsidRPr="00CB523C">
        <w:rPr>
          <w:sz w:val="16"/>
          <w:szCs w:val="16"/>
        </w:rPr>
        <w:t>РЕШИЛ:</w:t>
      </w:r>
    </w:p>
    <w:p w:rsidR="00CB523C" w:rsidRPr="00CB523C" w:rsidRDefault="00CB523C" w:rsidP="00CB523C">
      <w:pPr>
        <w:autoSpaceDE w:val="0"/>
        <w:autoSpaceDN w:val="0"/>
        <w:adjustRightInd w:val="0"/>
        <w:jc w:val="both"/>
        <w:rPr>
          <w:sz w:val="16"/>
          <w:szCs w:val="16"/>
        </w:rPr>
      </w:pPr>
      <w:r w:rsidRPr="00CB523C">
        <w:rPr>
          <w:sz w:val="16"/>
          <w:szCs w:val="16"/>
        </w:rPr>
        <w:t>1. Установить и ввести в действие на территории муниципального образования сельское поселение Ильинский сельсовет Шелаболихинского района Алтайского края решил налог на имущество физических лиц (далее – налог).</w:t>
      </w:r>
    </w:p>
    <w:p w:rsidR="00CB523C" w:rsidRPr="00CB523C" w:rsidRDefault="00CB523C" w:rsidP="00CB523C">
      <w:pPr>
        <w:autoSpaceDE w:val="0"/>
        <w:autoSpaceDN w:val="0"/>
        <w:adjustRightInd w:val="0"/>
        <w:jc w:val="both"/>
        <w:rPr>
          <w:sz w:val="16"/>
          <w:szCs w:val="16"/>
        </w:rPr>
      </w:pPr>
      <w:r w:rsidRPr="00CB523C">
        <w:rPr>
          <w:sz w:val="16"/>
          <w:szCs w:val="16"/>
        </w:rPr>
        <w:t>2. 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ч. 1 ст. 403 Налогового кодекса РФ.</w:t>
      </w:r>
    </w:p>
    <w:p w:rsidR="00CB523C" w:rsidRPr="00CB523C" w:rsidRDefault="00CB523C" w:rsidP="00CB523C">
      <w:pPr>
        <w:autoSpaceDE w:val="0"/>
        <w:autoSpaceDN w:val="0"/>
        <w:adjustRightInd w:val="0"/>
        <w:jc w:val="both"/>
        <w:rPr>
          <w:sz w:val="16"/>
          <w:szCs w:val="16"/>
        </w:rPr>
      </w:pPr>
      <w:r w:rsidRPr="00CB523C">
        <w:rPr>
          <w:sz w:val="16"/>
          <w:szCs w:val="16"/>
        </w:rPr>
        <w:t>3. Определить налоговые ставки в следующих размерах:</w:t>
      </w:r>
    </w:p>
    <w:p w:rsidR="00CB523C" w:rsidRPr="00CB523C" w:rsidRDefault="00CB523C" w:rsidP="00CB523C">
      <w:pPr>
        <w:autoSpaceDE w:val="0"/>
        <w:autoSpaceDN w:val="0"/>
        <w:adjustRightInd w:val="0"/>
        <w:jc w:val="both"/>
        <w:rPr>
          <w:sz w:val="16"/>
          <w:szCs w:val="16"/>
        </w:rPr>
      </w:pPr>
      <w:r w:rsidRPr="00CB523C">
        <w:rPr>
          <w:sz w:val="16"/>
          <w:szCs w:val="16"/>
        </w:rPr>
        <w:t xml:space="preserve">1) </w:t>
      </w:r>
      <w:r w:rsidRPr="00CB523C">
        <w:rPr>
          <w:b/>
          <w:bCs/>
          <w:sz w:val="16"/>
          <w:szCs w:val="16"/>
        </w:rPr>
        <w:t>0,1 процента</w:t>
      </w:r>
      <w:r w:rsidRPr="00CB523C">
        <w:rPr>
          <w:sz w:val="16"/>
          <w:szCs w:val="16"/>
        </w:rPr>
        <w:t xml:space="preserve"> в отношении:</w:t>
      </w:r>
    </w:p>
    <w:p w:rsidR="00CB523C" w:rsidRPr="00CB523C" w:rsidRDefault="00CB523C" w:rsidP="00CB523C">
      <w:pPr>
        <w:autoSpaceDE w:val="0"/>
        <w:autoSpaceDN w:val="0"/>
        <w:adjustRightInd w:val="0"/>
        <w:jc w:val="both"/>
        <w:rPr>
          <w:sz w:val="16"/>
          <w:szCs w:val="16"/>
        </w:rPr>
      </w:pPr>
      <w:r w:rsidRPr="00CB523C">
        <w:rPr>
          <w:sz w:val="16"/>
          <w:szCs w:val="16"/>
        </w:rPr>
        <w:t>жилых домов, частей жилых домов, квартир, частей квартир, комнат;</w:t>
      </w:r>
    </w:p>
    <w:p w:rsidR="00CB523C" w:rsidRPr="00CB523C" w:rsidRDefault="00CB523C" w:rsidP="00CB523C">
      <w:pPr>
        <w:autoSpaceDE w:val="0"/>
        <w:autoSpaceDN w:val="0"/>
        <w:adjustRightInd w:val="0"/>
        <w:jc w:val="both"/>
        <w:rPr>
          <w:sz w:val="16"/>
          <w:szCs w:val="16"/>
        </w:rPr>
      </w:pPr>
      <w:r w:rsidRPr="00CB523C">
        <w:rPr>
          <w:sz w:val="16"/>
          <w:szCs w:val="16"/>
        </w:rPr>
        <w:t>объектов незавершенного строительства в случае, если проектируемым назначением таких объектов является жилой дом;</w:t>
      </w:r>
    </w:p>
    <w:p w:rsidR="00CB523C" w:rsidRPr="00CB523C" w:rsidRDefault="00CB523C" w:rsidP="00CB523C">
      <w:pPr>
        <w:autoSpaceDE w:val="0"/>
        <w:autoSpaceDN w:val="0"/>
        <w:adjustRightInd w:val="0"/>
        <w:jc w:val="both"/>
        <w:rPr>
          <w:sz w:val="16"/>
          <w:szCs w:val="16"/>
        </w:rPr>
      </w:pPr>
      <w:r w:rsidRPr="00CB523C">
        <w:rPr>
          <w:sz w:val="16"/>
          <w:szCs w:val="16"/>
        </w:rPr>
        <w:t>единых недвижимых комплексов, в состав которых входит хотя бы один жилой дом;</w:t>
      </w:r>
    </w:p>
    <w:p w:rsidR="00CB523C" w:rsidRPr="00CB523C" w:rsidRDefault="00CB523C" w:rsidP="00CB523C">
      <w:pPr>
        <w:autoSpaceDE w:val="0"/>
        <w:autoSpaceDN w:val="0"/>
        <w:adjustRightInd w:val="0"/>
        <w:jc w:val="both"/>
        <w:rPr>
          <w:sz w:val="16"/>
          <w:szCs w:val="16"/>
        </w:rPr>
      </w:pPr>
      <w:r w:rsidRPr="00CB523C">
        <w:rPr>
          <w:sz w:val="16"/>
          <w:szCs w:val="16"/>
        </w:rPr>
        <w:t>гаражей и машино-мест, в том числе расположенных в объектах налогообложения, указанных в подпункте 2 настоящего пункта.</w:t>
      </w:r>
    </w:p>
    <w:p w:rsidR="00CB523C" w:rsidRPr="00CB523C" w:rsidRDefault="00CB523C" w:rsidP="00CB523C">
      <w:pPr>
        <w:autoSpaceDE w:val="0"/>
        <w:autoSpaceDN w:val="0"/>
        <w:adjustRightInd w:val="0"/>
        <w:jc w:val="both"/>
        <w:rPr>
          <w:sz w:val="16"/>
          <w:szCs w:val="16"/>
        </w:rPr>
      </w:pPr>
    </w:p>
    <w:p w:rsidR="00CB523C" w:rsidRPr="00CB523C" w:rsidRDefault="00CB523C" w:rsidP="00CB523C">
      <w:pPr>
        <w:autoSpaceDE w:val="0"/>
        <w:autoSpaceDN w:val="0"/>
        <w:adjustRightInd w:val="0"/>
        <w:jc w:val="both"/>
        <w:rPr>
          <w:sz w:val="16"/>
          <w:szCs w:val="16"/>
        </w:rPr>
      </w:pPr>
      <w:r w:rsidRPr="00CB523C">
        <w:rPr>
          <w:sz w:val="16"/>
          <w:szCs w:val="16"/>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CB523C" w:rsidRPr="00CB523C" w:rsidRDefault="00CB523C" w:rsidP="00CB523C">
      <w:pPr>
        <w:autoSpaceDE w:val="0"/>
        <w:autoSpaceDN w:val="0"/>
        <w:adjustRightInd w:val="0"/>
        <w:jc w:val="both"/>
        <w:rPr>
          <w:sz w:val="16"/>
          <w:szCs w:val="16"/>
        </w:rPr>
      </w:pPr>
      <w:r w:rsidRPr="00CB523C">
        <w:rPr>
          <w:sz w:val="16"/>
          <w:szCs w:val="16"/>
        </w:rPr>
        <w:t xml:space="preserve">2) </w:t>
      </w:r>
      <w:r w:rsidRPr="00CB523C">
        <w:rPr>
          <w:b/>
          <w:bCs/>
          <w:sz w:val="16"/>
          <w:szCs w:val="16"/>
        </w:rPr>
        <w:t>2,0 процента</w:t>
      </w:r>
      <w:r w:rsidRPr="00CB523C">
        <w:rPr>
          <w:sz w:val="16"/>
          <w:szCs w:val="16"/>
        </w:rPr>
        <w:t xml:space="preserve">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w:t>
      </w:r>
    </w:p>
    <w:p w:rsidR="00CB523C" w:rsidRPr="00CB523C" w:rsidRDefault="00CB523C" w:rsidP="00CB523C">
      <w:pPr>
        <w:autoSpaceDE w:val="0"/>
        <w:autoSpaceDN w:val="0"/>
        <w:adjustRightInd w:val="0"/>
        <w:jc w:val="both"/>
        <w:rPr>
          <w:sz w:val="16"/>
          <w:szCs w:val="16"/>
        </w:rPr>
      </w:pPr>
      <w:r w:rsidRPr="00CB523C">
        <w:rPr>
          <w:sz w:val="16"/>
          <w:szCs w:val="16"/>
        </w:rPr>
        <w:t xml:space="preserve">2.1) </w:t>
      </w:r>
      <w:r w:rsidRPr="00CB523C">
        <w:rPr>
          <w:b/>
          <w:sz w:val="16"/>
          <w:szCs w:val="16"/>
        </w:rPr>
        <w:t>2,5 процента</w:t>
      </w:r>
      <w:r w:rsidRPr="00CB523C">
        <w:rPr>
          <w:sz w:val="16"/>
          <w:szCs w:val="16"/>
        </w:rPr>
        <w:t xml:space="preserve"> в отношении объектов налогообложения, кадастровая стоимость каждого из которых превышает 300 миллионов рублей;</w:t>
      </w:r>
    </w:p>
    <w:p w:rsidR="00CB523C" w:rsidRPr="00CB523C" w:rsidRDefault="00CB523C" w:rsidP="00CB523C">
      <w:pPr>
        <w:autoSpaceDE w:val="0"/>
        <w:autoSpaceDN w:val="0"/>
        <w:adjustRightInd w:val="0"/>
        <w:jc w:val="both"/>
        <w:rPr>
          <w:sz w:val="16"/>
          <w:szCs w:val="16"/>
        </w:rPr>
      </w:pPr>
      <w:r w:rsidRPr="00CB523C">
        <w:rPr>
          <w:sz w:val="16"/>
          <w:szCs w:val="16"/>
        </w:rPr>
        <w:t xml:space="preserve">3) </w:t>
      </w:r>
      <w:r w:rsidRPr="00CB523C">
        <w:rPr>
          <w:b/>
          <w:bCs/>
          <w:sz w:val="16"/>
          <w:szCs w:val="16"/>
        </w:rPr>
        <w:t>0,5 процента</w:t>
      </w:r>
      <w:r w:rsidRPr="00CB523C">
        <w:rPr>
          <w:sz w:val="16"/>
          <w:szCs w:val="16"/>
        </w:rPr>
        <w:t xml:space="preserve"> в отношении прочих объектов налогообложения.</w:t>
      </w:r>
    </w:p>
    <w:p w:rsidR="00CB523C" w:rsidRPr="00CB523C" w:rsidRDefault="00CB523C" w:rsidP="00CB523C">
      <w:pPr>
        <w:autoSpaceDE w:val="0"/>
        <w:autoSpaceDN w:val="0"/>
        <w:adjustRightInd w:val="0"/>
        <w:jc w:val="both"/>
        <w:rPr>
          <w:sz w:val="16"/>
          <w:szCs w:val="16"/>
        </w:rPr>
      </w:pPr>
      <w:r w:rsidRPr="00CB523C">
        <w:rPr>
          <w:sz w:val="16"/>
          <w:szCs w:val="16"/>
        </w:rPr>
        <w:t xml:space="preserve">4. Налоговая льгота не предоставляется в отношении объектов налогообложения, указанных в подпункте 2 пункта 2 статьи 406 Налогового кодекса, за исключением гаражей и машино-мест, расположенных в таких объектах налогообложения, и в подпункте 2.1 пункта 2 статьи 406 Налогового кодекса. </w:t>
      </w:r>
    </w:p>
    <w:p w:rsidR="00CB523C" w:rsidRPr="00CB523C" w:rsidRDefault="00CB523C" w:rsidP="00CB523C">
      <w:pPr>
        <w:autoSpaceDE w:val="0"/>
        <w:autoSpaceDN w:val="0"/>
        <w:adjustRightInd w:val="0"/>
        <w:jc w:val="both"/>
        <w:rPr>
          <w:sz w:val="16"/>
          <w:szCs w:val="16"/>
        </w:rPr>
      </w:pPr>
      <w:r w:rsidRPr="00CB523C">
        <w:rPr>
          <w:sz w:val="16"/>
          <w:szCs w:val="16"/>
        </w:rPr>
        <w:t>5. Налог подлежит уплате налогоплательщиками в срок не позднее 01 декабря года, следующего за истекшим налоговым периодом.</w:t>
      </w:r>
    </w:p>
    <w:p w:rsidR="00CB523C" w:rsidRPr="00CB523C" w:rsidRDefault="00CB523C" w:rsidP="00CB523C">
      <w:pPr>
        <w:autoSpaceDE w:val="0"/>
        <w:autoSpaceDN w:val="0"/>
        <w:adjustRightInd w:val="0"/>
        <w:jc w:val="both"/>
        <w:rPr>
          <w:sz w:val="16"/>
          <w:szCs w:val="16"/>
        </w:rPr>
      </w:pPr>
      <w:r w:rsidRPr="00CB523C">
        <w:rPr>
          <w:sz w:val="16"/>
          <w:szCs w:val="16"/>
        </w:rPr>
        <w:t xml:space="preserve">          6. Признать утратившим силу: решение Ильинского сельского Совета депутатов от 30.06.2021 № 140 «Об установлении налога на имущество физических лиц, ставок налога на имущество физических лиц», решение Ильинского сельского Совета депутатов от 29.03.2024 № 55 «О внесении изменений в решение Ильинского сельского Совета депутатов от 30.06.2021 № 140 «Об установлении налога на имущество физических лиц, ставок налога на имущество физических лиц»».</w:t>
      </w:r>
    </w:p>
    <w:p w:rsidR="00CB523C" w:rsidRPr="00CB523C" w:rsidRDefault="00CB523C" w:rsidP="00CB523C">
      <w:pPr>
        <w:autoSpaceDE w:val="0"/>
        <w:autoSpaceDN w:val="0"/>
        <w:adjustRightInd w:val="0"/>
        <w:jc w:val="both"/>
        <w:rPr>
          <w:sz w:val="16"/>
          <w:szCs w:val="16"/>
        </w:rPr>
      </w:pPr>
      <w:r w:rsidRPr="00CB523C">
        <w:rPr>
          <w:sz w:val="16"/>
          <w:szCs w:val="16"/>
        </w:rPr>
        <w:t xml:space="preserve">         7. Контроль за исполнением настоящего решения возложить на постоянную комиссию сельского Совета депутатов по социально-экономическому развитию села, бюджету и благоустройству.</w:t>
      </w:r>
    </w:p>
    <w:p w:rsidR="00CB523C" w:rsidRPr="00CB523C" w:rsidRDefault="00CB523C" w:rsidP="00CB523C">
      <w:pPr>
        <w:autoSpaceDE w:val="0"/>
        <w:autoSpaceDN w:val="0"/>
        <w:adjustRightInd w:val="0"/>
        <w:jc w:val="both"/>
        <w:rPr>
          <w:sz w:val="16"/>
          <w:szCs w:val="16"/>
        </w:rPr>
      </w:pPr>
      <w:r w:rsidRPr="00CB523C">
        <w:rPr>
          <w:sz w:val="16"/>
          <w:szCs w:val="16"/>
        </w:rPr>
        <w:t xml:space="preserve">8. Настоящее решение вступает в силу с 1 января 2025 года, но не ранее чем  со дня его официального опубликования в районной газете «Знамя Советов» и (или) в Сборнике муниципальных правовых актов муниципального образования сельское поселение Ильинский сельсовет Шелаболихинского района Алтайского края. </w:t>
      </w:r>
    </w:p>
    <w:p w:rsidR="00CB523C" w:rsidRPr="00CB523C" w:rsidRDefault="00CB523C" w:rsidP="00CB523C">
      <w:pPr>
        <w:autoSpaceDE w:val="0"/>
        <w:autoSpaceDN w:val="0"/>
        <w:adjustRightInd w:val="0"/>
        <w:jc w:val="both"/>
        <w:rPr>
          <w:sz w:val="16"/>
          <w:szCs w:val="16"/>
        </w:rPr>
      </w:pPr>
    </w:p>
    <w:p w:rsidR="00CB523C" w:rsidRPr="00CB523C" w:rsidRDefault="00CB523C" w:rsidP="00CB523C">
      <w:pPr>
        <w:autoSpaceDE w:val="0"/>
        <w:autoSpaceDN w:val="0"/>
        <w:adjustRightInd w:val="0"/>
        <w:jc w:val="both"/>
        <w:rPr>
          <w:sz w:val="16"/>
          <w:szCs w:val="16"/>
        </w:rPr>
      </w:pPr>
    </w:p>
    <w:tbl>
      <w:tblPr>
        <w:tblW w:w="0" w:type="auto"/>
        <w:tblLook w:val="0000" w:firstRow="0" w:lastRow="0" w:firstColumn="0" w:lastColumn="0" w:noHBand="0" w:noVBand="0"/>
      </w:tblPr>
      <w:tblGrid>
        <w:gridCol w:w="4387"/>
        <w:gridCol w:w="2219"/>
        <w:gridCol w:w="3389"/>
      </w:tblGrid>
      <w:tr w:rsidR="00CB523C" w:rsidRPr="00CB523C" w:rsidTr="009453E4">
        <w:trPr>
          <w:trHeight w:val="282"/>
        </w:trPr>
        <w:tc>
          <w:tcPr>
            <w:tcW w:w="4387" w:type="dxa"/>
          </w:tcPr>
          <w:p w:rsidR="00CB523C" w:rsidRPr="00CB523C" w:rsidRDefault="00CB523C" w:rsidP="00CB523C">
            <w:pPr>
              <w:autoSpaceDE w:val="0"/>
              <w:autoSpaceDN w:val="0"/>
              <w:adjustRightInd w:val="0"/>
              <w:jc w:val="both"/>
              <w:rPr>
                <w:sz w:val="16"/>
                <w:szCs w:val="16"/>
              </w:rPr>
            </w:pPr>
          </w:p>
          <w:p w:rsidR="00CB523C" w:rsidRPr="00CB523C" w:rsidRDefault="00CB523C" w:rsidP="00CB523C">
            <w:pPr>
              <w:autoSpaceDE w:val="0"/>
              <w:autoSpaceDN w:val="0"/>
              <w:adjustRightInd w:val="0"/>
              <w:jc w:val="both"/>
              <w:rPr>
                <w:sz w:val="16"/>
                <w:szCs w:val="16"/>
              </w:rPr>
            </w:pPr>
          </w:p>
          <w:p w:rsidR="00CB523C" w:rsidRPr="00CB523C" w:rsidRDefault="00CB523C" w:rsidP="00CB523C">
            <w:pPr>
              <w:autoSpaceDE w:val="0"/>
              <w:autoSpaceDN w:val="0"/>
              <w:adjustRightInd w:val="0"/>
              <w:jc w:val="both"/>
              <w:rPr>
                <w:sz w:val="16"/>
                <w:szCs w:val="16"/>
              </w:rPr>
            </w:pPr>
            <w:r w:rsidRPr="00CB523C">
              <w:rPr>
                <w:sz w:val="16"/>
                <w:szCs w:val="16"/>
              </w:rPr>
              <w:t>Глава сельсовета</w:t>
            </w:r>
          </w:p>
        </w:tc>
        <w:tc>
          <w:tcPr>
            <w:tcW w:w="2219" w:type="dxa"/>
          </w:tcPr>
          <w:p w:rsidR="00CB523C" w:rsidRPr="00CB523C" w:rsidRDefault="00CB523C" w:rsidP="00CB523C">
            <w:pPr>
              <w:autoSpaceDE w:val="0"/>
              <w:autoSpaceDN w:val="0"/>
              <w:adjustRightInd w:val="0"/>
              <w:jc w:val="both"/>
              <w:rPr>
                <w:sz w:val="16"/>
                <w:szCs w:val="16"/>
              </w:rPr>
            </w:pPr>
          </w:p>
        </w:tc>
        <w:tc>
          <w:tcPr>
            <w:tcW w:w="3389" w:type="dxa"/>
          </w:tcPr>
          <w:p w:rsidR="00CB523C" w:rsidRPr="00CB523C" w:rsidRDefault="00CB523C" w:rsidP="00CB523C">
            <w:pPr>
              <w:autoSpaceDE w:val="0"/>
              <w:autoSpaceDN w:val="0"/>
              <w:adjustRightInd w:val="0"/>
              <w:jc w:val="both"/>
              <w:rPr>
                <w:sz w:val="16"/>
                <w:szCs w:val="16"/>
              </w:rPr>
            </w:pPr>
            <w:r w:rsidRPr="00CB523C">
              <w:rPr>
                <w:sz w:val="16"/>
                <w:szCs w:val="16"/>
              </w:rPr>
              <w:t xml:space="preserve">            </w:t>
            </w:r>
          </w:p>
          <w:p w:rsidR="00CB523C" w:rsidRPr="00CB523C" w:rsidRDefault="00CB523C" w:rsidP="00CB523C">
            <w:pPr>
              <w:autoSpaceDE w:val="0"/>
              <w:autoSpaceDN w:val="0"/>
              <w:adjustRightInd w:val="0"/>
              <w:jc w:val="both"/>
              <w:rPr>
                <w:sz w:val="16"/>
                <w:szCs w:val="16"/>
              </w:rPr>
            </w:pPr>
            <w:r w:rsidRPr="00CB523C">
              <w:rPr>
                <w:sz w:val="16"/>
                <w:szCs w:val="16"/>
              </w:rPr>
              <w:t xml:space="preserve">   </w:t>
            </w:r>
          </w:p>
          <w:p w:rsidR="00CB523C" w:rsidRDefault="00CB523C" w:rsidP="00CB523C">
            <w:pPr>
              <w:autoSpaceDE w:val="0"/>
              <w:autoSpaceDN w:val="0"/>
              <w:adjustRightInd w:val="0"/>
              <w:jc w:val="both"/>
              <w:rPr>
                <w:sz w:val="16"/>
                <w:szCs w:val="16"/>
              </w:rPr>
            </w:pPr>
            <w:r w:rsidRPr="00CB523C">
              <w:rPr>
                <w:sz w:val="16"/>
                <w:szCs w:val="16"/>
              </w:rPr>
              <w:t>Н.Н. Кангин</w:t>
            </w:r>
          </w:p>
          <w:p w:rsidR="009453E4" w:rsidRPr="00CB523C" w:rsidRDefault="009453E4" w:rsidP="00CB523C">
            <w:pPr>
              <w:autoSpaceDE w:val="0"/>
              <w:autoSpaceDN w:val="0"/>
              <w:adjustRightInd w:val="0"/>
              <w:jc w:val="both"/>
              <w:rPr>
                <w:sz w:val="16"/>
                <w:szCs w:val="16"/>
              </w:rPr>
            </w:pPr>
          </w:p>
        </w:tc>
      </w:tr>
    </w:tbl>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p>
    <w:p w:rsidR="009453E4" w:rsidRPr="009453E4" w:rsidRDefault="009453E4" w:rsidP="009453E4">
      <w:pPr>
        <w:autoSpaceDE w:val="0"/>
        <w:autoSpaceDN w:val="0"/>
        <w:adjustRightInd w:val="0"/>
        <w:jc w:val="both"/>
        <w:rPr>
          <w:sz w:val="16"/>
          <w:szCs w:val="16"/>
        </w:rPr>
      </w:pPr>
      <w:r>
        <w:rPr>
          <w:sz w:val="16"/>
          <w:szCs w:val="16"/>
        </w:rPr>
        <w:t xml:space="preserve">                                                                                   </w:t>
      </w:r>
      <w:r w:rsidRPr="009453E4">
        <w:rPr>
          <w:sz w:val="16"/>
          <w:szCs w:val="16"/>
        </w:rPr>
        <w:t>РОССИЙСКАЯ ФЕДЕРАЦИЯ</w:t>
      </w:r>
    </w:p>
    <w:p w:rsidR="009453E4" w:rsidRPr="009453E4" w:rsidRDefault="009453E4" w:rsidP="009453E4">
      <w:pPr>
        <w:autoSpaceDE w:val="0"/>
        <w:autoSpaceDN w:val="0"/>
        <w:adjustRightInd w:val="0"/>
        <w:jc w:val="both"/>
        <w:rPr>
          <w:sz w:val="16"/>
          <w:szCs w:val="16"/>
        </w:rPr>
      </w:pPr>
      <w:r w:rsidRPr="009453E4">
        <w:rPr>
          <w:sz w:val="16"/>
          <w:szCs w:val="16"/>
        </w:rPr>
        <w:tab/>
      </w:r>
      <w:r>
        <w:rPr>
          <w:sz w:val="16"/>
          <w:szCs w:val="16"/>
        </w:rPr>
        <w:t xml:space="preserve">                                             </w:t>
      </w:r>
      <w:r w:rsidRPr="009453E4">
        <w:rPr>
          <w:sz w:val="16"/>
          <w:szCs w:val="16"/>
        </w:rPr>
        <w:t>ИЛЬИНСКИЙ СЕЛЬСКИЙ СОВЕТ ДЕПУТАТОВ</w:t>
      </w:r>
      <w:r w:rsidRPr="009453E4">
        <w:rPr>
          <w:sz w:val="16"/>
          <w:szCs w:val="16"/>
        </w:rPr>
        <w:tab/>
      </w:r>
    </w:p>
    <w:p w:rsidR="009453E4" w:rsidRPr="009453E4" w:rsidRDefault="009453E4" w:rsidP="009453E4">
      <w:pPr>
        <w:autoSpaceDE w:val="0"/>
        <w:autoSpaceDN w:val="0"/>
        <w:adjustRightInd w:val="0"/>
        <w:jc w:val="both"/>
        <w:rPr>
          <w:sz w:val="16"/>
          <w:szCs w:val="16"/>
        </w:rPr>
      </w:pPr>
      <w:r>
        <w:rPr>
          <w:sz w:val="16"/>
          <w:szCs w:val="16"/>
        </w:rPr>
        <w:t xml:space="preserve">                                                     </w:t>
      </w:r>
      <w:r w:rsidRPr="009453E4">
        <w:rPr>
          <w:sz w:val="16"/>
          <w:szCs w:val="16"/>
        </w:rPr>
        <w:t>ШЕЛАБОЛИХИНСКОГО РАЙОНА АЛТАЙСКОГО КРАЯ</w:t>
      </w:r>
    </w:p>
    <w:p w:rsidR="009453E4" w:rsidRPr="009453E4" w:rsidRDefault="009453E4" w:rsidP="009453E4">
      <w:pPr>
        <w:autoSpaceDE w:val="0"/>
        <w:autoSpaceDN w:val="0"/>
        <w:adjustRightInd w:val="0"/>
        <w:jc w:val="both"/>
        <w:rPr>
          <w:sz w:val="16"/>
          <w:szCs w:val="16"/>
        </w:rPr>
      </w:pPr>
    </w:p>
    <w:p w:rsidR="009453E4" w:rsidRPr="009453E4" w:rsidRDefault="009453E4" w:rsidP="009453E4">
      <w:pPr>
        <w:autoSpaceDE w:val="0"/>
        <w:autoSpaceDN w:val="0"/>
        <w:adjustRightInd w:val="0"/>
        <w:jc w:val="both"/>
        <w:rPr>
          <w:sz w:val="16"/>
          <w:szCs w:val="16"/>
        </w:rPr>
      </w:pPr>
      <w:r>
        <w:rPr>
          <w:sz w:val="16"/>
          <w:szCs w:val="16"/>
        </w:rPr>
        <w:t xml:space="preserve">                                                                                                      </w:t>
      </w:r>
      <w:r w:rsidRPr="009453E4">
        <w:rPr>
          <w:sz w:val="16"/>
          <w:szCs w:val="16"/>
        </w:rPr>
        <w:t xml:space="preserve">РЕШЕНИЕ </w:t>
      </w:r>
    </w:p>
    <w:p w:rsidR="009453E4" w:rsidRPr="009453E4" w:rsidRDefault="009453E4" w:rsidP="009453E4">
      <w:pPr>
        <w:autoSpaceDE w:val="0"/>
        <w:autoSpaceDN w:val="0"/>
        <w:adjustRightInd w:val="0"/>
        <w:jc w:val="both"/>
        <w:rPr>
          <w:sz w:val="16"/>
          <w:szCs w:val="16"/>
        </w:rPr>
      </w:pPr>
      <w:r w:rsidRPr="009453E4">
        <w:rPr>
          <w:sz w:val="16"/>
          <w:szCs w:val="16"/>
        </w:rPr>
        <w:t xml:space="preserve"> </w:t>
      </w:r>
    </w:p>
    <w:p w:rsidR="009453E4" w:rsidRPr="009453E4" w:rsidRDefault="009453E4" w:rsidP="009453E4">
      <w:pPr>
        <w:autoSpaceDE w:val="0"/>
        <w:autoSpaceDN w:val="0"/>
        <w:adjustRightInd w:val="0"/>
        <w:jc w:val="both"/>
        <w:rPr>
          <w:sz w:val="16"/>
          <w:szCs w:val="16"/>
        </w:rPr>
      </w:pPr>
      <w:r w:rsidRPr="009453E4">
        <w:rPr>
          <w:sz w:val="16"/>
          <w:szCs w:val="16"/>
        </w:rPr>
        <w:t xml:space="preserve">«30 »  сентября 2024 г.                                                                                    </w:t>
      </w:r>
      <w:r>
        <w:rPr>
          <w:sz w:val="16"/>
          <w:szCs w:val="16"/>
        </w:rPr>
        <w:t xml:space="preserve">                                               </w:t>
      </w:r>
      <w:r w:rsidRPr="009453E4">
        <w:rPr>
          <w:sz w:val="16"/>
          <w:szCs w:val="16"/>
        </w:rPr>
        <w:t xml:space="preserve">       № 68</w:t>
      </w:r>
    </w:p>
    <w:p w:rsidR="009453E4" w:rsidRPr="009453E4" w:rsidRDefault="009453E4" w:rsidP="009453E4">
      <w:pPr>
        <w:autoSpaceDE w:val="0"/>
        <w:autoSpaceDN w:val="0"/>
        <w:adjustRightInd w:val="0"/>
        <w:jc w:val="both"/>
        <w:rPr>
          <w:sz w:val="16"/>
          <w:szCs w:val="16"/>
        </w:rPr>
      </w:pPr>
      <w:r w:rsidRPr="009453E4">
        <w:rPr>
          <w:sz w:val="16"/>
          <w:szCs w:val="16"/>
        </w:rPr>
        <w:t xml:space="preserve">                                                                </w:t>
      </w:r>
    </w:p>
    <w:p w:rsidR="009453E4" w:rsidRPr="009453E4" w:rsidRDefault="009453E4" w:rsidP="009453E4">
      <w:pPr>
        <w:autoSpaceDE w:val="0"/>
        <w:autoSpaceDN w:val="0"/>
        <w:adjustRightInd w:val="0"/>
        <w:jc w:val="both"/>
        <w:rPr>
          <w:sz w:val="16"/>
          <w:szCs w:val="16"/>
        </w:rPr>
      </w:pPr>
      <w:r w:rsidRPr="009453E4">
        <w:rPr>
          <w:sz w:val="16"/>
          <w:szCs w:val="16"/>
        </w:rPr>
        <w:t xml:space="preserve">                                                                </w:t>
      </w:r>
    </w:p>
    <w:p w:rsidR="009453E4" w:rsidRPr="009453E4" w:rsidRDefault="009453E4" w:rsidP="009453E4">
      <w:pPr>
        <w:autoSpaceDE w:val="0"/>
        <w:autoSpaceDN w:val="0"/>
        <w:adjustRightInd w:val="0"/>
        <w:jc w:val="both"/>
        <w:rPr>
          <w:sz w:val="16"/>
          <w:szCs w:val="16"/>
        </w:rPr>
      </w:pPr>
      <w:r w:rsidRPr="009453E4">
        <w:rPr>
          <w:sz w:val="16"/>
          <w:szCs w:val="16"/>
        </w:rPr>
        <w:t xml:space="preserve">                                                               </w:t>
      </w:r>
      <w:r>
        <w:rPr>
          <w:sz w:val="16"/>
          <w:szCs w:val="16"/>
        </w:rPr>
        <w:t xml:space="preserve">                                      </w:t>
      </w:r>
      <w:r w:rsidRPr="009453E4">
        <w:rPr>
          <w:sz w:val="16"/>
          <w:szCs w:val="16"/>
        </w:rPr>
        <w:t xml:space="preserve"> с. Ильинка</w:t>
      </w:r>
    </w:p>
    <w:p w:rsidR="009453E4" w:rsidRPr="009453E4" w:rsidRDefault="009453E4" w:rsidP="009453E4">
      <w:pPr>
        <w:autoSpaceDE w:val="0"/>
        <w:autoSpaceDN w:val="0"/>
        <w:adjustRightInd w:val="0"/>
        <w:jc w:val="both"/>
        <w:rPr>
          <w:sz w:val="16"/>
          <w:szCs w:val="16"/>
        </w:rPr>
      </w:pPr>
    </w:p>
    <w:tbl>
      <w:tblPr>
        <w:tblW w:w="0" w:type="auto"/>
        <w:tblLook w:val="0000" w:firstRow="0" w:lastRow="0" w:firstColumn="0" w:lastColumn="0" w:noHBand="0" w:noVBand="0"/>
      </w:tblPr>
      <w:tblGrid>
        <w:gridCol w:w="4986"/>
      </w:tblGrid>
      <w:tr w:rsidR="009453E4" w:rsidRPr="009453E4" w:rsidTr="00A644A7">
        <w:trPr>
          <w:trHeight w:val="1792"/>
        </w:trPr>
        <w:tc>
          <w:tcPr>
            <w:tcW w:w="4986" w:type="dxa"/>
          </w:tcPr>
          <w:p w:rsidR="009453E4" w:rsidRPr="009453E4" w:rsidRDefault="009453E4" w:rsidP="009453E4">
            <w:pPr>
              <w:autoSpaceDE w:val="0"/>
              <w:autoSpaceDN w:val="0"/>
              <w:adjustRightInd w:val="0"/>
              <w:jc w:val="both"/>
              <w:rPr>
                <w:sz w:val="16"/>
                <w:szCs w:val="16"/>
              </w:rPr>
            </w:pPr>
            <w:r w:rsidRPr="009453E4">
              <w:rPr>
                <w:sz w:val="16"/>
                <w:szCs w:val="16"/>
              </w:rPr>
              <w:t>Об установлении земельного налога, ставок земельного налога на территории муниципального образования сельское поселение Ильинский сельсовет Шелаболихинского района Алтайского края</w:t>
            </w:r>
          </w:p>
          <w:p w:rsidR="009453E4" w:rsidRPr="009453E4" w:rsidRDefault="009453E4" w:rsidP="009453E4">
            <w:pPr>
              <w:autoSpaceDE w:val="0"/>
              <w:autoSpaceDN w:val="0"/>
              <w:adjustRightInd w:val="0"/>
              <w:jc w:val="both"/>
              <w:rPr>
                <w:sz w:val="16"/>
                <w:szCs w:val="16"/>
              </w:rPr>
            </w:pPr>
          </w:p>
        </w:tc>
      </w:tr>
    </w:tbl>
    <w:p w:rsidR="009453E4" w:rsidRPr="009453E4" w:rsidRDefault="009453E4" w:rsidP="009453E4">
      <w:pPr>
        <w:autoSpaceDE w:val="0"/>
        <w:autoSpaceDN w:val="0"/>
        <w:adjustRightInd w:val="0"/>
        <w:jc w:val="both"/>
        <w:rPr>
          <w:sz w:val="16"/>
          <w:szCs w:val="16"/>
        </w:rPr>
      </w:pPr>
      <w:r>
        <w:rPr>
          <w:bCs/>
          <w:sz w:val="16"/>
          <w:szCs w:val="16"/>
        </w:rPr>
        <w:t xml:space="preserve">     </w:t>
      </w:r>
      <w:r w:rsidRPr="009453E4">
        <w:rPr>
          <w:bCs/>
          <w:sz w:val="16"/>
          <w:szCs w:val="16"/>
        </w:rPr>
        <w:t>В соответствии Федеральным законом от 12.07.2024 № 176 – ФЗ «О внесении изменений в часть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статьей 394 Налогового кодекса Российской</w:t>
      </w:r>
      <w:r w:rsidRPr="009453E4">
        <w:rPr>
          <w:b/>
          <w:bCs/>
          <w:sz w:val="16"/>
          <w:szCs w:val="16"/>
        </w:rPr>
        <w:t xml:space="preserve"> </w:t>
      </w:r>
      <w:r w:rsidRPr="009453E4">
        <w:rPr>
          <w:bCs/>
          <w:sz w:val="16"/>
          <w:szCs w:val="16"/>
        </w:rPr>
        <w:t>Федерации</w:t>
      </w:r>
      <w:r w:rsidRPr="009453E4">
        <w:rPr>
          <w:sz w:val="16"/>
          <w:szCs w:val="16"/>
        </w:rPr>
        <w:t xml:space="preserve">, Федеральным законом от 06.10.2003 № 131-ФЗ «Об общих принципах организации местного самоуправления в Российской Федерации», руководствуясь пунктом 3 статьи 23 Устава муниципального образования сельское поселение Ильинский сельсовет Шелаболихинского района Алтайского края, Ильинский сельский Совет депутатов  </w:t>
      </w:r>
    </w:p>
    <w:p w:rsidR="009453E4" w:rsidRPr="009453E4" w:rsidRDefault="009453E4" w:rsidP="009453E4">
      <w:pPr>
        <w:autoSpaceDE w:val="0"/>
        <w:autoSpaceDN w:val="0"/>
        <w:adjustRightInd w:val="0"/>
        <w:jc w:val="both"/>
        <w:rPr>
          <w:sz w:val="16"/>
          <w:szCs w:val="16"/>
        </w:rPr>
      </w:pPr>
    </w:p>
    <w:p w:rsidR="009453E4" w:rsidRPr="009453E4" w:rsidRDefault="009453E4" w:rsidP="009453E4">
      <w:pPr>
        <w:autoSpaceDE w:val="0"/>
        <w:autoSpaceDN w:val="0"/>
        <w:adjustRightInd w:val="0"/>
        <w:jc w:val="both"/>
        <w:rPr>
          <w:sz w:val="16"/>
          <w:szCs w:val="16"/>
        </w:rPr>
      </w:pPr>
      <w:r w:rsidRPr="009453E4">
        <w:rPr>
          <w:sz w:val="16"/>
          <w:szCs w:val="16"/>
        </w:rPr>
        <w:t xml:space="preserve"> РЕШИЛ:</w:t>
      </w:r>
    </w:p>
    <w:p w:rsidR="009453E4" w:rsidRPr="009453E4" w:rsidRDefault="009453E4" w:rsidP="009453E4">
      <w:pPr>
        <w:autoSpaceDE w:val="0"/>
        <w:autoSpaceDN w:val="0"/>
        <w:adjustRightInd w:val="0"/>
        <w:jc w:val="both"/>
        <w:rPr>
          <w:sz w:val="16"/>
          <w:szCs w:val="16"/>
        </w:rPr>
      </w:pPr>
      <w:r w:rsidRPr="009453E4">
        <w:rPr>
          <w:sz w:val="16"/>
          <w:szCs w:val="16"/>
        </w:rPr>
        <w:t>1. Установить и ввести в действие на территории муниципального образования сельское поселение Ильинский сельсовет Шелаболихинского района Алтайского края земельный налог (далее – налог).</w:t>
      </w:r>
    </w:p>
    <w:p w:rsidR="009453E4" w:rsidRPr="009453E4" w:rsidRDefault="009453E4" w:rsidP="009453E4">
      <w:pPr>
        <w:autoSpaceDE w:val="0"/>
        <w:autoSpaceDN w:val="0"/>
        <w:adjustRightInd w:val="0"/>
        <w:jc w:val="both"/>
        <w:rPr>
          <w:sz w:val="16"/>
          <w:szCs w:val="16"/>
        </w:rPr>
      </w:pPr>
      <w:r w:rsidRPr="009453E4">
        <w:rPr>
          <w:sz w:val="16"/>
          <w:szCs w:val="16"/>
        </w:rPr>
        <w:t xml:space="preserve">2. Объектом налогообложения признаются земельные участки, расположенные в пределах муниципального образования сельское поселение Ильинский сельсовет Шелаболихинского района Алтайского края. </w:t>
      </w:r>
    </w:p>
    <w:p w:rsidR="009453E4" w:rsidRPr="009453E4" w:rsidRDefault="009453E4" w:rsidP="009453E4">
      <w:pPr>
        <w:autoSpaceDE w:val="0"/>
        <w:autoSpaceDN w:val="0"/>
        <w:adjustRightInd w:val="0"/>
        <w:jc w:val="both"/>
        <w:rPr>
          <w:sz w:val="16"/>
          <w:szCs w:val="16"/>
        </w:rPr>
      </w:pPr>
      <w:r w:rsidRPr="009453E4">
        <w:rPr>
          <w:sz w:val="16"/>
          <w:szCs w:val="16"/>
        </w:rPr>
        <w:t>Не признаются объектом налогообложения земельные участки, определенные пунктом 2 статьи 389 Налогового кодекса Российской Федерации.</w:t>
      </w:r>
    </w:p>
    <w:p w:rsidR="009453E4" w:rsidRPr="009453E4" w:rsidRDefault="009453E4" w:rsidP="009453E4">
      <w:pPr>
        <w:autoSpaceDE w:val="0"/>
        <w:autoSpaceDN w:val="0"/>
        <w:adjustRightInd w:val="0"/>
        <w:jc w:val="both"/>
        <w:rPr>
          <w:sz w:val="16"/>
          <w:szCs w:val="16"/>
        </w:rPr>
      </w:pPr>
      <w:r w:rsidRPr="009453E4">
        <w:rPr>
          <w:sz w:val="16"/>
          <w:szCs w:val="16"/>
        </w:rPr>
        <w:t xml:space="preserve">3. Налоговая база по налогу определяется как кадастровая стоимость земельных участков, признаваемых объектом налогообложения в соответствии со статьей 391 Налогового кодекса Российской Федерации. </w:t>
      </w:r>
    </w:p>
    <w:p w:rsidR="009453E4" w:rsidRPr="009453E4" w:rsidRDefault="009453E4" w:rsidP="009453E4">
      <w:pPr>
        <w:autoSpaceDE w:val="0"/>
        <w:autoSpaceDN w:val="0"/>
        <w:adjustRightInd w:val="0"/>
        <w:jc w:val="both"/>
        <w:rPr>
          <w:sz w:val="16"/>
          <w:szCs w:val="16"/>
        </w:rPr>
      </w:pPr>
      <w:r w:rsidRPr="009453E4">
        <w:rPr>
          <w:sz w:val="16"/>
          <w:szCs w:val="16"/>
        </w:rPr>
        <w:t>Уменьшение налоговой базы на не облагаемую налогом сумму, установленную пунктом 5 статьи 391 Налогового кодекса Российской Федерации, производится в отношении одного земельного участка по выбору налогоплательщика на основании документов, подтверждающих право на уменьшение налоговой базы, предоставленных налогоплательщиком в налоговый орган по месту нахождения земельного участка в срок не позднее 31 декабря года, являющегося налоговым периодом, начиная с которого в отношении указанного земельного участка применяется налоговый вычет.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w:t>
      </w:r>
    </w:p>
    <w:p w:rsidR="009453E4" w:rsidRPr="009453E4" w:rsidRDefault="009453E4" w:rsidP="009453E4">
      <w:pPr>
        <w:autoSpaceDE w:val="0"/>
        <w:autoSpaceDN w:val="0"/>
        <w:adjustRightInd w:val="0"/>
        <w:jc w:val="both"/>
        <w:rPr>
          <w:sz w:val="16"/>
          <w:szCs w:val="16"/>
        </w:rPr>
      </w:pPr>
      <w:r w:rsidRPr="009453E4">
        <w:rPr>
          <w:sz w:val="16"/>
          <w:szCs w:val="16"/>
        </w:rPr>
        <w:t xml:space="preserve">4. Установить следующие налоговые ставки по налогу: </w:t>
      </w:r>
    </w:p>
    <w:p w:rsidR="009453E4" w:rsidRPr="009453E4" w:rsidRDefault="009453E4" w:rsidP="009453E4">
      <w:pPr>
        <w:autoSpaceDE w:val="0"/>
        <w:autoSpaceDN w:val="0"/>
        <w:adjustRightInd w:val="0"/>
        <w:jc w:val="both"/>
        <w:rPr>
          <w:sz w:val="16"/>
          <w:szCs w:val="16"/>
        </w:rPr>
      </w:pPr>
      <w:r w:rsidRPr="009453E4">
        <w:rPr>
          <w:sz w:val="16"/>
          <w:szCs w:val="16"/>
        </w:rPr>
        <w:t>1) 0, 3 процента в отношении земельных участков:</w:t>
      </w:r>
    </w:p>
    <w:p w:rsidR="009453E4" w:rsidRPr="009453E4" w:rsidRDefault="009453E4" w:rsidP="009453E4">
      <w:pPr>
        <w:autoSpaceDE w:val="0"/>
        <w:autoSpaceDN w:val="0"/>
        <w:adjustRightInd w:val="0"/>
        <w:jc w:val="both"/>
        <w:rPr>
          <w:sz w:val="16"/>
          <w:szCs w:val="16"/>
        </w:rPr>
      </w:pPr>
      <w:r w:rsidRPr="009453E4">
        <w:rPr>
          <w:sz w:val="16"/>
          <w:szCs w:val="16"/>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453E4" w:rsidRPr="009453E4" w:rsidRDefault="009453E4" w:rsidP="009453E4">
      <w:pPr>
        <w:autoSpaceDE w:val="0"/>
        <w:autoSpaceDN w:val="0"/>
        <w:adjustRightInd w:val="0"/>
        <w:jc w:val="both"/>
        <w:rPr>
          <w:sz w:val="16"/>
          <w:szCs w:val="16"/>
        </w:rPr>
      </w:pPr>
      <w:r w:rsidRPr="009453E4">
        <w:rPr>
          <w:sz w:val="16"/>
          <w:szCs w:val="16"/>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9453E4" w:rsidRPr="009453E4" w:rsidRDefault="009453E4" w:rsidP="009453E4">
      <w:pPr>
        <w:autoSpaceDE w:val="0"/>
        <w:autoSpaceDN w:val="0"/>
        <w:adjustRightInd w:val="0"/>
        <w:jc w:val="both"/>
        <w:rPr>
          <w:sz w:val="16"/>
          <w:szCs w:val="16"/>
        </w:rPr>
      </w:pPr>
      <w:r w:rsidRPr="009453E4">
        <w:rPr>
          <w:sz w:val="16"/>
          <w:szCs w:val="16"/>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 </w:t>
      </w:r>
    </w:p>
    <w:p w:rsidR="009453E4" w:rsidRPr="009453E4" w:rsidRDefault="009453E4" w:rsidP="009453E4">
      <w:pPr>
        <w:autoSpaceDE w:val="0"/>
        <w:autoSpaceDN w:val="0"/>
        <w:adjustRightInd w:val="0"/>
        <w:jc w:val="both"/>
        <w:rPr>
          <w:sz w:val="16"/>
          <w:szCs w:val="16"/>
        </w:rPr>
      </w:pPr>
      <w:r w:rsidRPr="009453E4">
        <w:rPr>
          <w:sz w:val="16"/>
          <w:szCs w:val="16"/>
        </w:rPr>
        <w:lastRenderedPageBreak/>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453E4" w:rsidRPr="009453E4" w:rsidRDefault="009453E4" w:rsidP="009453E4">
      <w:pPr>
        <w:autoSpaceDE w:val="0"/>
        <w:autoSpaceDN w:val="0"/>
        <w:adjustRightInd w:val="0"/>
        <w:jc w:val="both"/>
        <w:rPr>
          <w:sz w:val="16"/>
          <w:szCs w:val="16"/>
        </w:rPr>
      </w:pPr>
      <w:r w:rsidRPr="009453E4">
        <w:rPr>
          <w:sz w:val="16"/>
          <w:szCs w:val="16"/>
        </w:rPr>
        <w:t xml:space="preserve">          2) 1,5 процента в отношении прочих земельных участков.</w:t>
      </w:r>
      <w:r w:rsidRPr="009453E4">
        <w:rPr>
          <w:sz w:val="16"/>
          <w:szCs w:val="16"/>
        </w:rPr>
        <w:br/>
        <w:t xml:space="preserve">          5. Налог подлежит уплате налогоплательщиками - физическими лицами в срок не позднее 1 декабря года, следующего за истекшим налоговым периодом.</w:t>
      </w:r>
    </w:p>
    <w:p w:rsidR="009453E4" w:rsidRPr="009453E4" w:rsidRDefault="009453E4" w:rsidP="009453E4">
      <w:pPr>
        <w:autoSpaceDE w:val="0"/>
        <w:autoSpaceDN w:val="0"/>
        <w:adjustRightInd w:val="0"/>
        <w:jc w:val="both"/>
        <w:rPr>
          <w:sz w:val="16"/>
          <w:szCs w:val="16"/>
        </w:rPr>
      </w:pPr>
      <w:r w:rsidRPr="009453E4">
        <w:rPr>
          <w:sz w:val="16"/>
          <w:szCs w:val="16"/>
        </w:rPr>
        <w:t xml:space="preserve">          6. Признать утратившими силу: решение Ильинского сельского Совета депутатов от 30.06.2021  № 141 «Об установлении земельного налога, ставок    земельного налога», решение Ильинского сельского Совета депутатов от 29.03.2024  № 56 «О внесении изменений в решение Ильинского сельского Совета депутатов от 30.06.2021 № 141 «Об установлении земельного налога, ставок земельного налога на территории муниципального образования  Ильинский сельсовет Шелаболихинского района Алтайского края»».</w:t>
      </w:r>
    </w:p>
    <w:p w:rsidR="009453E4" w:rsidRPr="009453E4" w:rsidRDefault="009453E4" w:rsidP="009453E4">
      <w:pPr>
        <w:autoSpaceDE w:val="0"/>
        <w:autoSpaceDN w:val="0"/>
        <w:adjustRightInd w:val="0"/>
        <w:jc w:val="both"/>
        <w:rPr>
          <w:sz w:val="16"/>
          <w:szCs w:val="16"/>
        </w:rPr>
      </w:pPr>
      <w:r w:rsidRPr="009453E4">
        <w:rPr>
          <w:sz w:val="16"/>
          <w:szCs w:val="16"/>
        </w:rPr>
        <w:t xml:space="preserve">          7.  Контроль за исполнением настоящего решения возложить на постоянную комиссию сельского Совета депутатов по социально-экономическому развитию села, бюджету и благоустройству.</w:t>
      </w:r>
    </w:p>
    <w:p w:rsidR="009453E4" w:rsidRPr="009453E4" w:rsidRDefault="009453E4" w:rsidP="009453E4">
      <w:pPr>
        <w:autoSpaceDE w:val="0"/>
        <w:autoSpaceDN w:val="0"/>
        <w:adjustRightInd w:val="0"/>
        <w:jc w:val="both"/>
        <w:rPr>
          <w:sz w:val="16"/>
          <w:szCs w:val="16"/>
        </w:rPr>
      </w:pPr>
      <w:r w:rsidRPr="009453E4">
        <w:rPr>
          <w:sz w:val="16"/>
          <w:szCs w:val="16"/>
        </w:rPr>
        <w:t>8. Настоящее решение вступает в силу с 1 января 2025 года, но не ранее чем  со дня его официального опубликования в районной газете «Знамя Советов» и (или) в Сборнике муниципальных правовых актов муниципального образования сельское поселение Ильинский сельсовет Шелаболихинского района Алтайского края.</w:t>
      </w:r>
    </w:p>
    <w:p w:rsidR="009453E4" w:rsidRPr="009453E4" w:rsidRDefault="009453E4" w:rsidP="009453E4">
      <w:pPr>
        <w:autoSpaceDE w:val="0"/>
        <w:autoSpaceDN w:val="0"/>
        <w:adjustRightInd w:val="0"/>
        <w:jc w:val="both"/>
        <w:rPr>
          <w:sz w:val="16"/>
          <w:szCs w:val="16"/>
        </w:rPr>
      </w:pPr>
    </w:p>
    <w:p w:rsidR="009453E4" w:rsidRPr="009453E4" w:rsidRDefault="009453E4" w:rsidP="009453E4">
      <w:pPr>
        <w:autoSpaceDE w:val="0"/>
        <w:autoSpaceDN w:val="0"/>
        <w:adjustRightInd w:val="0"/>
        <w:jc w:val="both"/>
        <w:rPr>
          <w:sz w:val="16"/>
          <w:szCs w:val="16"/>
        </w:rPr>
      </w:pPr>
    </w:p>
    <w:p w:rsidR="009453E4" w:rsidRDefault="009453E4" w:rsidP="009453E4">
      <w:pPr>
        <w:autoSpaceDE w:val="0"/>
        <w:autoSpaceDN w:val="0"/>
        <w:adjustRightInd w:val="0"/>
        <w:jc w:val="both"/>
        <w:rPr>
          <w:sz w:val="16"/>
          <w:szCs w:val="16"/>
        </w:rPr>
      </w:pPr>
      <w:r w:rsidRPr="009453E4">
        <w:rPr>
          <w:sz w:val="16"/>
          <w:szCs w:val="16"/>
        </w:rPr>
        <w:t xml:space="preserve">Глава сельсовета                                                                         </w:t>
      </w:r>
      <w:r>
        <w:rPr>
          <w:sz w:val="16"/>
          <w:szCs w:val="16"/>
        </w:rPr>
        <w:t xml:space="preserve">                                                                                        </w:t>
      </w:r>
      <w:r w:rsidRPr="009453E4">
        <w:rPr>
          <w:sz w:val="16"/>
          <w:szCs w:val="16"/>
        </w:rPr>
        <w:t xml:space="preserve">  Н.Н. Кангин</w:t>
      </w:r>
    </w:p>
    <w:p w:rsidR="001331C9" w:rsidRPr="009453E4" w:rsidRDefault="001331C9" w:rsidP="009453E4">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r>
        <w:rPr>
          <w:sz w:val="16"/>
          <w:szCs w:val="16"/>
        </w:rPr>
        <w:t xml:space="preserve">                                                                                           </w:t>
      </w:r>
      <w:r w:rsidRPr="001331C9">
        <w:rPr>
          <w:sz w:val="16"/>
          <w:szCs w:val="16"/>
        </w:rPr>
        <w:t>РОССИЙСКАЯ ФЕДЕРАЦИЯ</w:t>
      </w:r>
    </w:p>
    <w:p w:rsidR="001331C9" w:rsidRPr="001331C9" w:rsidRDefault="001331C9" w:rsidP="001331C9">
      <w:pPr>
        <w:autoSpaceDE w:val="0"/>
        <w:autoSpaceDN w:val="0"/>
        <w:adjustRightInd w:val="0"/>
        <w:jc w:val="both"/>
        <w:rPr>
          <w:sz w:val="16"/>
          <w:szCs w:val="16"/>
        </w:rPr>
      </w:pPr>
      <w:r>
        <w:rPr>
          <w:sz w:val="16"/>
          <w:szCs w:val="16"/>
        </w:rPr>
        <w:t xml:space="preserve">                                                                     </w:t>
      </w:r>
      <w:r w:rsidRPr="001331C9">
        <w:rPr>
          <w:sz w:val="16"/>
          <w:szCs w:val="16"/>
        </w:rPr>
        <w:t>ИЛЬИНСКИЙ СЕЛЬСКИЙ СОВЕТ ДЕПУТАТОВ</w:t>
      </w:r>
    </w:p>
    <w:p w:rsidR="001331C9" w:rsidRPr="001331C9" w:rsidRDefault="001331C9" w:rsidP="001331C9">
      <w:pPr>
        <w:autoSpaceDE w:val="0"/>
        <w:autoSpaceDN w:val="0"/>
        <w:adjustRightInd w:val="0"/>
        <w:jc w:val="both"/>
        <w:rPr>
          <w:sz w:val="16"/>
          <w:szCs w:val="16"/>
        </w:rPr>
      </w:pPr>
      <w:r>
        <w:rPr>
          <w:sz w:val="16"/>
          <w:szCs w:val="16"/>
        </w:rPr>
        <w:t xml:space="preserve">                                                             </w:t>
      </w:r>
      <w:r w:rsidRPr="001331C9">
        <w:rPr>
          <w:sz w:val="16"/>
          <w:szCs w:val="16"/>
        </w:rPr>
        <w:t>ШЕЛАБОЛИХИНСКОГО РАЙОНА АЛТАЙСКОГО КРАЯ</w:t>
      </w:r>
    </w:p>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r>
        <w:rPr>
          <w:sz w:val="16"/>
          <w:szCs w:val="16"/>
        </w:rPr>
        <w:t xml:space="preserve">                                                                                                              </w:t>
      </w:r>
      <w:r w:rsidRPr="001331C9">
        <w:rPr>
          <w:sz w:val="16"/>
          <w:szCs w:val="16"/>
        </w:rPr>
        <w:t xml:space="preserve">РЕШЕНИЕ </w:t>
      </w:r>
    </w:p>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r w:rsidRPr="001331C9">
        <w:rPr>
          <w:sz w:val="16"/>
          <w:szCs w:val="16"/>
        </w:rPr>
        <w:t xml:space="preserve">«30» сентября 2024 г.                                                                                    </w:t>
      </w:r>
      <w:r>
        <w:rPr>
          <w:sz w:val="16"/>
          <w:szCs w:val="16"/>
        </w:rPr>
        <w:t xml:space="preserve">                                                                   </w:t>
      </w:r>
      <w:r w:rsidRPr="001331C9">
        <w:rPr>
          <w:sz w:val="16"/>
          <w:szCs w:val="16"/>
        </w:rPr>
        <w:t>№ 69</w:t>
      </w:r>
    </w:p>
    <w:p w:rsidR="001331C9" w:rsidRPr="001331C9" w:rsidRDefault="001331C9" w:rsidP="001331C9">
      <w:pPr>
        <w:autoSpaceDE w:val="0"/>
        <w:autoSpaceDN w:val="0"/>
        <w:adjustRightInd w:val="0"/>
        <w:jc w:val="both"/>
        <w:rPr>
          <w:sz w:val="16"/>
          <w:szCs w:val="16"/>
        </w:rPr>
      </w:pPr>
      <w:r>
        <w:rPr>
          <w:sz w:val="16"/>
          <w:szCs w:val="16"/>
        </w:rPr>
        <w:t xml:space="preserve">                                                                                                             </w:t>
      </w:r>
      <w:r w:rsidRPr="001331C9">
        <w:rPr>
          <w:sz w:val="16"/>
          <w:szCs w:val="16"/>
        </w:rPr>
        <w:t>с. Ильинка</w:t>
      </w:r>
    </w:p>
    <w:p w:rsidR="001331C9" w:rsidRPr="001331C9" w:rsidRDefault="001331C9" w:rsidP="001331C9">
      <w:pPr>
        <w:autoSpaceDE w:val="0"/>
        <w:autoSpaceDN w:val="0"/>
        <w:adjustRightInd w:val="0"/>
        <w:jc w:val="both"/>
        <w:rPr>
          <w:sz w:val="16"/>
          <w:szCs w:val="16"/>
        </w:rPr>
      </w:pPr>
    </w:p>
    <w:tbl>
      <w:tblPr>
        <w:tblW w:w="10080" w:type="dxa"/>
        <w:tblInd w:w="108" w:type="dxa"/>
        <w:tblLook w:val="01E0" w:firstRow="1" w:lastRow="1" w:firstColumn="1" w:lastColumn="1" w:noHBand="0" w:noVBand="0"/>
      </w:tblPr>
      <w:tblGrid>
        <w:gridCol w:w="5040"/>
        <w:gridCol w:w="5040"/>
      </w:tblGrid>
      <w:tr w:rsidR="001331C9" w:rsidRPr="001331C9" w:rsidTr="00A644A7">
        <w:tc>
          <w:tcPr>
            <w:tcW w:w="5040" w:type="dxa"/>
          </w:tcPr>
          <w:p w:rsidR="001331C9" w:rsidRPr="001331C9" w:rsidRDefault="001331C9" w:rsidP="001331C9">
            <w:pPr>
              <w:autoSpaceDE w:val="0"/>
              <w:autoSpaceDN w:val="0"/>
              <w:adjustRightInd w:val="0"/>
              <w:jc w:val="both"/>
              <w:rPr>
                <w:sz w:val="16"/>
                <w:szCs w:val="16"/>
              </w:rPr>
            </w:pPr>
            <w:r w:rsidRPr="001331C9">
              <w:rPr>
                <w:sz w:val="16"/>
                <w:szCs w:val="16"/>
              </w:rPr>
              <w:t>О внесении изменений в решение сельского Совета депутатов от 27.12.2023 г. № 48 «О бюджете Ильинского сельсовета Шелаболихинского района Алтайского края на 2024 год и на плановый период 2025 и 2026 годов»</w:t>
            </w:r>
          </w:p>
        </w:tc>
        <w:tc>
          <w:tcPr>
            <w:tcW w:w="5040" w:type="dxa"/>
          </w:tcPr>
          <w:p w:rsidR="001331C9" w:rsidRPr="001331C9" w:rsidRDefault="001331C9" w:rsidP="001331C9">
            <w:pPr>
              <w:autoSpaceDE w:val="0"/>
              <w:autoSpaceDN w:val="0"/>
              <w:adjustRightInd w:val="0"/>
              <w:jc w:val="both"/>
              <w:rPr>
                <w:sz w:val="16"/>
                <w:szCs w:val="16"/>
              </w:rPr>
            </w:pPr>
          </w:p>
        </w:tc>
      </w:tr>
    </w:tbl>
    <w:p w:rsidR="001331C9" w:rsidRPr="001331C9" w:rsidRDefault="001331C9" w:rsidP="001331C9">
      <w:pPr>
        <w:autoSpaceDE w:val="0"/>
        <w:autoSpaceDN w:val="0"/>
        <w:adjustRightInd w:val="0"/>
        <w:jc w:val="both"/>
        <w:rPr>
          <w:b/>
          <w:sz w:val="16"/>
          <w:szCs w:val="16"/>
        </w:rPr>
      </w:pPr>
    </w:p>
    <w:p w:rsidR="001331C9" w:rsidRPr="001331C9" w:rsidRDefault="001331C9" w:rsidP="001331C9">
      <w:pPr>
        <w:autoSpaceDE w:val="0"/>
        <w:autoSpaceDN w:val="0"/>
        <w:adjustRightInd w:val="0"/>
        <w:jc w:val="both"/>
        <w:rPr>
          <w:sz w:val="16"/>
          <w:szCs w:val="16"/>
        </w:rPr>
      </w:pPr>
      <w:r w:rsidRPr="001331C9">
        <w:rPr>
          <w:sz w:val="16"/>
          <w:szCs w:val="16"/>
        </w:rPr>
        <w:t xml:space="preserve">В соответствии с пунктом 2 статьи 22 Устава муниципального образования Ильинский сельсовет Шелаболихинского района Алтайского края, сельский Совет депутатов </w:t>
      </w:r>
    </w:p>
    <w:p w:rsidR="001331C9" w:rsidRPr="001331C9" w:rsidRDefault="001331C9" w:rsidP="001331C9">
      <w:pPr>
        <w:autoSpaceDE w:val="0"/>
        <w:autoSpaceDN w:val="0"/>
        <w:adjustRightInd w:val="0"/>
        <w:jc w:val="both"/>
        <w:rPr>
          <w:b/>
          <w:sz w:val="16"/>
          <w:szCs w:val="16"/>
        </w:rPr>
      </w:pPr>
      <w:r w:rsidRPr="001331C9">
        <w:rPr>
          <w:sz w:val="16"/>
          <w:szCs w:val="16"/>
        </w:rPr>
        <w:t>РЕШИЛ:</w:t>
      </w:r>
      <w:r w:rsidRPr="001331C9">
        <w:rPr>
          <w:b/>
          <w:sz w:val="16"/>
          <w:szCs w:val="16"/>
        </w:rPr>
        <w:t xml:space="preserve"> </w:t>
      </w:r>
    </w:p>
    <w:p w:rsidR="001331C9" w:rsidRPr="001331C9" w:rsidRDefault="001331C9" w:rsidP="001331C9">
      <w:pPr>
        <w:autoSpaceDE w:val="0"/>
        <w:autoSpaceDN w:val="0"/>
        <w:adjustRightInd w:val="0"/>
        <w:jc w:val="both"/>
        <w:rPr>
          <w:sz w:val="16"/>
          <w:szCs w:val="16"/>
        </w:rPr>
      </w:pPr>
      <w:r w:rsidRPr="001331C9">
        <w:rPr>
          <w:sz w:val="16"/>
          <w:szCs w:val="16"/>
        </w:rPr>
        <w:t xml:space="preserve">1. Внести изменения в решение Ильинского сельского Совета депутатов от 27.12.2023 № 48 «О бюджете Ильинского сельсовета Шелаболихинского района Алтайского края на 2024 год и на плановый период 2025 и 2026 годов» (приложение). </w:t>
      </w:r>
    </w:p>
    <w:p w:rsidR="001331C9" w:rsidRPr="001331C9" w:rsidRDefault="001331C9" w:rsidP="001331C9">
      <w:pPr>
        <w:autoSpaceDE w:val="0"/>
        <w:autoSpaceDN w:val="0"/>
        <w:adjustRightInd w:val="0"/>
        <w:jc w:val="both"/>
        <w:rPr>
          <w:sz w:val="16"/>
          <w:szCs w:val="16"/>
        </w:rPr>
      </w:pPr>
      <w:r w:rsidRPr="001331C9">
        <w:rPr>
          <w:sz w:val="16"/>
          <w:szCs w:val="16"/>
        </w:rPr>
        <w:t>2. Обнародовать настоящее решение в установленном порядке на информационном стенде в Администрации сельсовета.</w:t>
      </w:r>
    </w:p>
    <w:p w:rsidR="001331C9" w:rsidRPr="001331C9" w:rsidRDefault="001331C9" w:rsidP="001331C9">
      <w:pPr>
        <w:autoSpaceDE w:val="0"/>
        <w:autoSpaceDN w:val="0"/>
        <w:adjustRightInd w:val="0"/>
        <w:jc w:val="both"/>
        <w:rPr>
          <w:sz w:val="16"/>
          <w:szCs w:val="16"/>
        </w:rPr>
      </w:pPr>
      <w:r w:rsidRPr="001331C9">
        <w:rPr>
          <w:sz w:val="16"/>
          <w:szCs w:val="16"/>
        </w:rPr>
        <w:t>3. Контроль за исполнением настоящего решения возложить на постоянную комиссию по социально-экономическим вопросам, бюджету и благоустройству.</w:t>
      </w:r>
    </w:p>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r w:rsidRPr="001331C9">
        <w:rPr>
          <w:sz w:val="16"/>
          <w:szCs w:val="16"/>
        </w:rPr>
        <w:t>Приложение: Изменения в решение Ильинского сельского Совета депутатов от   27.12.2023 № 48 «О бюджете Ильинского сельсовета Шелаболихинского района Алтайского края на 2024 год и на плановый период 2025 и 2026 годов», на 11 л. в 1 экз.</w:t>
      </w:r>
    </w:p>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r w:rsidRPr="001331C9">
        <w:rPr>
          <w:sz w:val="16"/>
          <w:szCs w:val="16"/>
        </w:rPr>
        <w:t xml:space="preserve">Глава сельсовета                      </w:t>
      </w:r>
      <w:r w:rsidRPr="001331C9">
        <w:rPr>
          <w:sz w:val="16"/>
          <w:szCs w:val="16"/>
        </w:rPr>
        <w:tab/>
      </w:r>
      <w:r w:rsidRPr="001331C9">
        <w:rPr>
          <w:sz w:val="16"/>
          <w:szCs w:val="16"/>
        </w:rPr>
        <w:tab/>
      </w:r>
      <w:r w:rsidRPr="001331C9">
        <w:rPr>
          <w:sz w:val="16"/>
          <w:szCs w:val="16"/>
        </w:rPr>
        <w:tab/>
      </w:r>
      <w:r w:rsidRPr="001331C9">
        <w:rPr>
          <w:sz w:val="16"/>
          <w:szCs w:val="16"/>
        </w:rPr>
        <w:tab/>
        <w:t xml:space="preserve">       </w:t>
      </w:r>
      <w:r w:rsidR="000E6C01">
        <w:rPr>
          <w:sz w:val="16"/>
          <w:szCs w:val="16"/>
        </w:rPr>
        <w:t xml:space="preserve">                                </w:t>
      </w:r>
      <w:r w:rsidRPr="001331C9">
        <w:rPr>
          <w:sz w:val="16"/>
          <w:szCs w:val="16"/>
        </w:rPr>
        <w:t xml:space="preserve">    </w:t>
      </w:r>
      <w:r w:rsidRPr="001331C9">
        <w:rPr>
          <w:sz w:val="16"/>
          <w:szCs w:val="16"/>
        </w:rPr>
        <w:tab/>
        <w:t>Н.Н. Кангин</w:t>
      </w:r>
    </w:p>
    <w:p w:rsidR="001331C9" w:rsidRPr="001331C9" w:rsidRDefault="001331C9" w:rsidP="001331C9">
      <w:pPr>
        <w:autoSpaceDE w:val="0"/>
        <w:autoSpaceDN w:val="0"/>
        <w:adjustRightInd w:val="0"/>
        <w:jc w:val="both"/>
        <w:rPr>
          <w:sz w:val="16"/>
          <w:szCs w:val="16"/>
        </w:rPr>
      </w:pPr>
    </w:p>
    <w:tbl>
      <w:tblPr>
        <w:tblW w:w="9380" w:type="dxa"/>
        <w:tblInd w:w="113" w:type="dxa"/>
        <w:tblLook w:val="04A0" w:firstRow="1" w:lastRow="0" w:firstColumn="1" w:lastColumn="0" w:noHBand="0" w:noVBand="1"/>
      </w:tblPr>
      <w:tblGrid>
        <w:gridCol w:w="6340"/>
        <w:gridCol w:w="1320"/>
        <w:gridCol w:w="1720"/>
      </w:tblGrid>
      <w:tr w:rsidR="00490756" w:rsidRPr="00490756" w:rsidTr="00490756">
        <w:trPr>
          <w:trHeight w:val="315"/>
        </w:trPr>
        <w:tc>
          <w:tcPr>
            <w:tcW w:w="9380" w:type="dxa"/>
            <w:gridSpan w:val="3"/>
            <w:tcBorders>
              <w:top w:val="nil"/>
              <w:left w:val="nil"/>
              <w:bottom w:val="nil"/>
              <w:right w:val="nil"/>
            </w:tcBorders>
            <w:shd w:val="clear" w:color="auto" w:fill="auto"/>
            <w:noWrap/>
            <w:hideMark/>
          </w:tcPr>
          <w:p w:rsidR="00490756" w:rsidRPr="00490756" w:rsidRDefault="00490756" w:rsidP="00490756">
            <w:pPr>
              <w:rPr>
                <w:color w:val="000000"/>
                <w:sz w:val="16"/>
                <w:szCs w:val="16"/>
              </w:rPr>
            </w:pPr>
            <w:r w:rsidRPr="00490756">
              <w:rPr>
                <w:color w:val="000000"/>
                <w:sz w:val="16"/>
                <w:szCs w:val="16"/>
              </w:rPr>
              <w:t xml:space="preserve">                                                                                                       Приложение к решению       </w:t>
            </w:r>
          </w:p>
        </w:tc>
      </w:tr>
      <w:tr w:rsidR="00490756" w:rsidRPr="00490756" w:rsidTr="00490756">
        <w:trPr>
          <w:trHeight w:val="315"/>
        </w:trPr>
        <w:tc>
          <w:tcPr>
            <w:tcW w:w="9380" w:type="dxa"/>
            <w:gridSpan w:val="3"/>
            <w:tcBorders>
              <w:top w:val="nil"/>
              <w:left w:val="nil"/>
              <w:bottom w:val="nil"/>
              <w:right w:val="nil"/>
            </w:tcBorders>
            <w:shd w:val="clear" w:color="auto" w:fill="auto"/>
            <w:noWrap/>
            <w:hideMark/>
          </w:tcPr>
          <w:p w:rsidR="00490756" w:rsidRPr="00490756" w:rsidRDefault="00490756" w:rsidP="00490756">
            <w:pPr>
              <w:rPr>
                <w:color w:val="000000"/>
                <w:sz w:val="16"/>
                <w:szCs w:val="16"/>
              </w:rPr>
            </w:pPr>
            <w:r w:rsidRPr="00490756">
              <w:rPr>
                <w:color w:val="000000"/>
                <w:sz w:val="16"/>
                <w:szCs w:val="16"/>
              </w:rPr>
              <w:t xml:space="preserve">                                                                                                       сельского Совета депутатов </w:t>
            </w:r>
          </w:p>
        </w:tc>
      </w:tr>
      <w:tr w:rsidR="00490756" w:rsidRPr="00490756" w:rsidTr="00490756">
        <w:trPr>
          <w:trHeight w:val="315"/>
        </w:trPr>
        <w:tc>
          <w:tcPr>
            <w:tcW w:w="9380" w:type="dxa"/>
            <w:gridSpan w:val="3"/>
            <w:tcBorders>
              <w:top w:val="nil"/>
              <w:left w:val="nil"/>
              <w:bottom w:val="nil"/>
              <w:right w:val="nil"/>
            </w:tcBorders>
            <w:shd w:val="clear" w:color="auto" w:fill="auto"/>
            <w:noWrap/>
            <w:hideMark/>
          </w:tcPr>
          <w:p w:rsidR="00490756" w:rsidRPr="00490756" w:rsidRDefault="00490756" w:rsidP="00490756">
            <w:pPr>
              <w:rPr>
                <w:sz w:val="16"/>
                <w:szCs w:val="16"/>
              </w:rPr>
            </w:pPr>
            <w:r w:rsidRPr="00490756">
              <w:rPr>
                <w:sz w:val="16"/>
                <w:szCs w:val="16"/>
              </w:rPr>
              <w:t xml:space="preserve">                                                                                                       от "30 " сентября 2024 г. № 69       </w:t>
            </w:r>
          </w:p>
        </w:tc>
      </w:tr>
      <w:tr w:rsidR="00490756" w:rsidRPr="00490756" w:rsidTr="00490756">
        <w:trPr>
          <w:trHeight w:val="1290"/>
        </w:trPr>
        <w:tc>
          <w:tcPr>
            <w:tcW w:w="9380" w:type="dxa"/>
            <w:gridSpan w:val="3"/>
            <w:tcBorders>
              <w:top w:val="nil"/>
              <w:left w:val="nil"/>
              <w:bottom w:val="nil"/>
              <w:right w:val="nil"/>
            </w:tcBorders>
            <w:shd w:val="clear" w:color="auto" w:fill="auto"/>
            <w:hideMark/>
          </w:tcPr>
          <w:p w:rsidR="00490756" w:rsidRPr="00490756" w:rsidRDefault="00490756" w:rsidP="00490756">
            <w:pPr>
              <w:jc w:val="center"/>
              <w:rPr>
                <w:sz w:val="16"/>
                <w:szCs w:val="16"/>
              </w:rPr>
            </w:pPr>
            <w:r w:rsidRPr="00490756">
              <w:rPr>
                <w:sz w:val="16"/>
                <w:szCs w:val="16"/>
              </w:rPr>
              <w:t xml:space="preserve">Изменения        </w:t>
            </w:r>
            <w:r w:rsidRPr="00490756">
              <w:rPr>
                <w:sz w:val="16"/>
                <w:szCs w:val="16"/>
              </w:rPr>
              <w:br/>
              <w:t xml:space="preserve">в решение сельского Совета депутатов от 27.12.2023 г. № 48        </w:t>
            </w:r>
            <w:r w:rsidRPr="00490756">
              <w:rPr>
                <w:sz w:val="16"/>
                <w:szCs w:val="16"/>
              </w:rPr>
              <w:br/>
              <w:t>"О  бюджете Ильинского сельсовета Шелаболихинского района Алтайского края на 2024 год и на плановый период 2025 и 2026 годов"</w:t>
            </w:r>
          </w:p>
        </w:tc>
      </w:tr>
      <w:tr w:rsidR="00490756" w:rsidRPr="00490756" w:rsidTr="00490756">
        <w:trPr>
          <w:trHeight w:val="315"/>
        </w:trPr>
        <w:tc>
          <w:tcPr>
            <w:tcW w:w="9380" w:type="dxa"/>
            <w:gridSpan w:val="3"/>
            <w:tcBorders>
              <w:top w:val="nil"/>
              <w:left w:val="nil"/>
              <w:bottom w:val="nil"/>
              <w:right w:val="nil"/>
            </w:tcBorders>
            <w:shd w:val="clear" w:color="auto" w:fill="auto"/>
            <w:hideMark/>
          </w:tcPr>
          <w:p w:rsidR="00490756" w:rsidRPr="00490756" w:rsidRDefault="00490756" w:rsidP="00490756">
            <w:pPr>
              <w:rPr>
                <w:sz w:val="16"/>
                <w:szCs w:val="16"/>
              </w:rPr>
            </w:pPr>
            <w:r w:rsidRPr="00490756">
              <w:rPr>
                <w:sz w:val="16"/>
                <w:szCs w:val="16"/>
              </w:rPr>
              <w:t xml:space="preserve">1. Подпункты 1, 2 пункта 1 статьи 1 изложить в следующей редакции:        </w:t>
            </w:r>
          </w:p>
        </w:tc>
      </w:tr>
      <w:tr w:rsidR="00490756" w:rsidRPr="00490756" w:rsidTr="00490756">
        <w:trPr>
          <w:trHeight w:val="1020"/>
        </w:trPr>
        <w:tc>
          <w:tcPr>
            <w:tcW w:w="9380" w:type="dxa"/>
            <w:gridSpan w:val="3"/>
            <w:tcBorders>
              <w:top w:val="nil"/>
              <w:left w:val="nil"/>
              <w:bottom w:val="nil"/>
              <w:right w:val="nil"/>
            </w:tcBorders>
            <w:shd w:val="clear" w:color="auto" w:fill="auto"/>
            <w:hideMark/>
          </w:tcPr>
          <w:p w:rsidR="00490756" w:rsidRPr="00490756" w:rsidRDefault="00490756" w:rsidP="00490756">
            <w:pPr>
              <w:rPr>
                <w:sz w:val="16"/>
                <w:szCs w:val="16"/>
              </w:rPr>
            </w:pPr>
            <w:r w:rsidRPr="00490756">
              <w:rPr>
                <w:sz w:val="16"/>
                <w:szCs w:val="16"/>
              </w:rPr>
              <w:t xml:space="preserve">"1) прогнозируемый общий объем доходов бюджета сельского поселения в сумме 3 818,1 тыс. рублей, в том числе объем межбюджетных трансфертов, получаемых из других бюджетов, в сумме 2 811,1 тыс. рублей;                                                                                                                                  </w:t>
            </w:r>
          </w:p>
        </w:tc>
      </w:tr>
      <w:tr w:rsidR="00490756" w:rsidRPr="00490756" w:rsidTr="00490756">
        <w:trPr>
          <w:trHeight w:val="315"/>
        </w:trPr>
        <w:tc>
          <w:tcPr>
            <w:tcW w:w="9380" w:type="dxa"/>
            <w:gridSpan w:val="3"/>
            <w:tcBorders>
              <w:top w:val="nil"/>
              <w:left w:val="nil"/>
              <w:bottom w:val="nil"/>
              <w:right w:val="nil"/>
            </w:tcBorders>
            <w:shd w:val="clear" w:color="auto" w:fill="auto"/>
            <w:hideMark/>
          </w:tcPr>
          <w:p w:rsidR="00490756" w:rsidRPr="00490756" w:rsidRDefault="00490756" w:rsidP="00490756">
            <w:pPr>
              <w:rPr>
                <w:sz w:val="16"/>
                <w:szCs w:val="16"/>
              </w:rPr>
            </w:pPr>
            <w:r w:rsidRPr="00490756">
              <w:rPr>
                <w:sz w:val="16"/>
                <w:szCs w:val="16"/>
              </w:rPr>
              <w:t xml:space="preserve">2) общий объем расходов бюджета сельского поселения в сумме 3 972,6 тыс. рублей;                                                                                                                                                                         </w:t>
            </w:r>
          </w:p>
        </w:tc>
      </w:tr>
      <w:tr w:rsidR="00490756" w:rsidRPr="00490756" w:rsidTr="00490756">
        <w:trPr>
          <w:trHeight w:val="1095"/>
        </w:trPr>
        <w:tc>
          <w:tcPr>
            <w:tcW w:w="9380" w:type="dxa"/>
            <w:gridSpan w:val="3"/>
            <w:tcBorders>
              <w:top w:val="nil"/>
              <w:left w:val="nil"/>
              <w:bottom w:val="nil"/>
              <w:right w:val="nil"/>
            </w:tcBorders>
            <w:shd w:val="clear" w:color="auto" w:fill="auto"/>
            <w:vAlign w:val="bottom"/>
            <w:hideMark/>
          </w:tcPr>
          <w:p w:rsidR="00490756" w:rsidRPr="00490756" w:rsidRDefault="00490756" w:rsidP="00490756">
            <w:pPr>
              <w:jc w:val="both"/>
              <w:rPr>
                <w:sz w:val="16"/>
                <w:szCs w:val="16"/>
              </w:rPr>
            </w:pPr>
            <w:r w:rsidRPr="00490756">
              <w:rPr>
                <w:sz w:val="16"/>
                <w:szCs w:val="16"/>
              </w:rPr>
              <w:t>2. 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c>
      </w:tr>
      <w:tr w:rsidR="00490756" w:rsidRPr="00490756" w:rsidTr="00490756">
        <w:trPr>
          <w:trHeight w:val="675"/>
        </w:trPr>
        <w:tc>
          <w:tcPr>
            <w:tcW w:w="9380" w:type="dxa"/>
            <w:gridSpan w:val="3"/>
            <w:tcBorders>
              <w:top w:val="nil"/>
              <w:left w:val="nil"/>
              <w:bottom w:val="single" w:sz="4" w:space="0" w:color="auto"/>
              <w:right w:val="nil"/>
            </w:tcBorders>
            <w:shd w:val="clear" w:color="auto" w:fill="auto"/>
            <w:vAlign w:val="bottom"/>
            <w:hideMark/>
          </w:tcPr>
          <w:p w:rsidR="00490756" w:rsidRPr="00490756" w:rsidRDefault="00490756" w:rsidP="00490756">
            <w:pPr>
              <w:jc w:val="center"/>
              <w:rPr>
                <w:sz w:val="16"/>
                <w:szCs w:val="16"/>
              </w:rPr>
            </w:pPr>
            <w:r w:rsidRPr="00490756">
              <w:rPr>
                <w:sz w:val="16"/>
                <w:szCs w:val="16"/>
              </w:rPr>
              <w:lastRenderedPageBreak/>
              <w:t>Распределение бюджетных ассигнований по разделам и подразделам классификации расходов бюджета сельского поселения на 2024 год</w:t>
            </w:r>
          </w:p>
        </w:tc>
      </w:tr>
      <w:tr w:rsidR="00490756" w:rsidRPr="00490756" w:rsidTr="00490756">
        <w:trPr>
          <w:trHeight w:val="300"/>
        </w:trPr>
        <w:tc>
          <w:tcPr>
            <w:tcW w:w="6340" w:type="dxa"/>
            <w:vMerge w:val="restart"/>
            <w:tcBorders>
              <w:top w:val="nil"/>
              <w:left w:val="single" w:sz="4" w:space="0" w:color="auto"/>
              <w:bottom w:val="nil"/>
              <w:right w:val="single" w:sz="4" w:space="0" w:color="auto"/>
            </w:tcBorders>
            <w:shd w:val="clear" w:color="auto" w:fill="auto"/>
            <w:noWrap/>
            <w:hideMark/>
          </w:tcPr>
          <w:p w:rsidR="00490756" w:rsidRPr="00490756" w:rsidRDefault="00490756" w:rsidP="00490756">
            <w:pPr>
              <w:jc w:val="center"/>
              <w:rPr>
                <w:color w:val="000000"/>
                <w:sz w:val="16"/>
                <w:szCs w:val="16"/>
              </w:rPr>
            </w:pPr>
            <w:r w:rsidRPr="00490756">
              <w:rPr>
                <w:color w:val="000000"/>
                <w:sz w:val="16"/>
                <w:szCs w:val="16"/>
              </w:rPr>
              <w:t>Наименование</w:t>
            </w:r>
          </w:p>
        </w:tc>
        <w:tc>
          <w:tcPr>
            <w:tcW w:w="1320" w:type="dxa"/>
            <w:vMerge w:val="restart"/>
            <w:tcBorders>
              <w:top w:val="single" w:sz="4" w:space="0" w:color="auto"/>
              <w:left w:val="single" w:sz="4" w:space="0" w:color="auto"/>
              <w:bottom w:val="nil"/>
              <w:right w:val="single" w:sz="4" w:space="0" w:color="000000"/>
            </w:tcBorders>
            <w:shd w:val="clear" w:color="auto" w:fill="auto"/>
            <w:noWrap/>
            <w:hideMark/>
          </w:tcPr>
          <w:p w:rsidR="00490756" w:rsidRPr="00490756" w:rsidRDefault="00490756" w:rsidP="00490756">
            <w:pPr>
              <w:jc w:val="center"/>
              <w:rPr>
                <w:color w:val="000000"/>
                <w:sz w:val="16"/>
                <w:szCs w:val="16"/>
              </w:rPr>
            </w:pPr>
            <w:r w:rsidRPr="00490756">
              <w:rPr>
                <w:color w:val="000000"/>
                <w:sz w:val="16"/>
                <w:szCs w:val="16"/>
              </w:rPr>
              <w:t>Рз/Пр</w:t>
            </w:r>
          </w:p>
        </w:tc>
        <w:tc>
          <w:tcPr>
            <w:tcW w:w="1720" w:type="dxa"/>
            <w:vMerge w:val="restart"/>
            <w:tcBorders>
              <w:top w:val="nil"/>
              <w:left w:val="single" w:sz="4" w:space="0" w:color="auto"/>
              <w:bottom w:val="nil"/>
              <w:right w:val="single" w:sz="4" w:space="0" w:color="auto"/>
            </w:tcBorders>
            <w:shd w:val="clear" w:color="auto" w:fill="auto"/>
            <w:hideMark/>
          </w:tcPr>
          <w:p w:rsidR="00490756" w:rsidRPr="00490756" w:rsidRDefault="00490756" w:rsidP="00490756">
            <w:pPr>
              <w:jc w:val="center"/>
              <w:rPr>
                <w:sz w:val="16"/>
                <w:szCs w:val="16"/>
              </w:rPr>
            </w:pPr>
            <w:r w:rsidRPr="00490756">
              <w:rPr>
                <w:sz w:val="16"/>
                <w:szCs w:val="16"/>
              </w:rPr>
              <w:t>Сумма, тыс. рублей</w:t>
            </w:r>
          </w:p>
        </w:tc>
      </w:tr>
      <w:tr w:rsidR="00490756" w:rsidRPr="00490756" w:rsidTr="00490756">
        <w:trPr>
          <w:trHeight w:val="315"/>
        </w:trPr>
        <w:tc>
          <w:tcPr>
            <w:tcW w:w="6340" w:type="dxa"/>
            <w:vMerge/>
            <w:tcBorders>
              <w:top w:val="nil"/>
              <w:left w:val="single" w:sz="4" w:space="0" w:color="auto"/>
              <w:bottom w:val="nil"/>
              <w:right w:val="single" w:sz="4" w:space="0" w:color="auto"/>
            </w:tcBorders>
            <w:vAlign w:val="center"/>
            <w:hideMark/>
          </w:tcPr>
          <w:p w:rsidR="00490756" w:rsidRPr="00490756" w:rsidRDefault="00490756" w:rsidP="00490756">
            <w:pPr>
              <w:rPr>
                <w:color w:val="000000"/>
                <w:sz w:val="16"/>
                <w:szCs w:val="16"/>
              </w:rPr>
            </w:pPr>
          </w:p>
        </w:tc>
        <w:tc>
          <w:tcPr>
            <w:tcW w:w="1320" w:type="dxa"/>
            <w:vMerge/>
            <w:tcBorders>
              <w:top w:val="single" w:sz="4" w:space="0" w:color="auto"/>
              <w:left w:val="single" w:sz="4" w:space="0" w:color="auto"/>
              <w:bottom w:val="nil"/>
              <w:right w:val="single" w:sz="4" w:space="0" w:color="000000"/>
            </w:tcBorders>
            <w:vAlign w:val="center"/>
            <w:hideMark/>
          </w:tcPr>
          <w:p w:rsidR="00490756" w:rsidRPr="00490756" w:rsidRDefault="00490756" w:rsidP="00490756">
            <w:pPr>
              <w:rPr>
                <w:color w:val="000000"/>
                <w:sz w:val="16"/>
                <w:szCs w:val="16"/>
              </w:rPr>
            </w:pPr>
          </w:p>
        </w:tc>
        <w:tc>
          <w:tcPr>
            <w:tcW w:w="1720" w:type="dxa"/>
            <w:vMerge/>
            <w:tcBorders>
              <w:top w:val="nil"/>
              <w:left w:val="single" w:sz="4" w:space="0" w:color="auto"/>
              <w:bottom w:val="nil"/>
              <w:right w:val="single" w:sz="4" w:space="0" w:color="auto"/>
            </w:tcBorders>
            <w:vAlign w:val="center"/>
            <w:hideMark/>
          </w:tcPr>
          <w:p w:rsidR="00490756" w:rsidRPr="00490756" w:rsidRDefault="00490756" w:rsidP="00490756">
            <w:pPr>
              <w:rPr>
                <w:sz w:val="16"/>
                <w:szCs w:val="16"/>
              </w:rPr>
            </w:pP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noWrap/>
            <w:vAlign w:val="center"/>
            <w:hideMark/>
          </w:tcPr>
          <w:p w:rsidR="00490756" w:rsidRPr="00490756" w:rsidRDefault="00490756" w:rsidP="00490756">
            <w:pPr>
              <w:jc w:val="center"/>
              <w:rPr>
                <w:color w:val="000000"/>
                <w:sz w:val="16"/>
                <w:szCs w:val="16"/>
              </w:rPr>
            </w:pPr>
            <w:r w:rsidRPr="00490756">
              <w:rPr>
                <w:color w:val="000000"/>
                <w:sz w:val="16"/>
                <w:szCs w:val="16"/>
              </w:rPr>
              <w:t>1</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490756" w:rsidRPr="00490756" w:rsidRDefault="00490756" w:rsidP="00490756">
            <w:pPr>
              <w:jc w:val="center"/>
              <w:rPr>
                <w:color w:val="000000"/>
                <w:sz w:val="16"/>
                <w:szCs w:val="16"/>
              </w:rPr>
            </w:pPr>
            <w:r w:rsidRPr="00490756">
              <w:rPr>
                <w:color w:val="000000"/>
                <w:sz w:val="16"/>
                <w:szCs w:val="16"/>
              </w:rPr>
              <w:t>2</w:t>
            </w:r>
          </w:p>
        </w:tc>
        <w:tc>
          <w:tcPr>
            <w:tcW w:w="1720" w:type="dxa"/>
            <w:tcBorders>
              <w:top w:val="nil"/>
              <w:left w:val="nil"/>
              <w:bottom w:val="single" w:sz="4" w:space="0" w:color="auto"/>
              <w:right w:val="single" w:sz="4" w:space="0" w:color="auto"/>
            </w:tcBorders>
            <w:shd w:val="clear" w:color="auto" w:fill="auto"/>
            <w:noWrap/>
            <w:vAlign w:val="center"/>
            <w:hideMark/>
          </w:tcPr>
          <w:p w:rsidR="00490756" w:rsidRPr="00490756" w:rsidRDefault="00490756" w:rsidP="00490756">
            <w:pPr>
              <w:jc w:val="center"/>
              <w:rPr>
                <w:sz w:val="16"/>
                <w:szCs w:val="16"/>
              </w:rPr>
            </w:pPr>
            <w:r w:rsidRPr="00490756">
              <w:rPr>
                <w:sz w:val="16"/>
                <w:szCs w:val="16"/>
              </w:rPr>
              <w:t>3</w:t>
            </w: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ОБЩЕГОСУДАРСТВЕННЫЕ ВОПРОСЫ</w:t>
            </w:r>
          </w:p>
        </w:tc>
        <w:tc>
          <w:tcPr>
            <w:tcW w:w="1320" w:type="dxa"/>
            <w:tcBorders>
              <w:top w:val="single" w:sz="4" w:space="0" w:color="auto"/>
              <w:left w:val="nil"/>
              <w:bottom w:val="single" w:sz="4" w:space="0" w:color="auto"/>
              <w:right w:val="single" w:sz="4" w:space="0" w:color="000000"/>
            </w:tcBorders>
            <w:shd w:val="clear" w:color="auto" w:fill="auto"/>
            <w:noWrap/>
            <w:hideMark/>
          </w:tcPr>
          <w:p w:rsidR="00490756" w:rsidRPr="00490756" w:rsidRDefault="00490756" w:rsidP="00490756">
            <w:pPr>
              <w:jc w:val="center"/>
              <w:rPr>
                <w:color w:val="000000"/>
                <w:sz w:val="16"/>
                <w:szCs w:val="16"/>
              </w:rPr>
            </w:pPr>
            <w:r w:rsidRPr="00490756">
              <w:rPr>
                <w:color w:val="000000"/>
                <w:sz w:val="16"/>
                <w:szCs w:val="16"/>
              </w:rPr>
              <w:t>01 00</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1077,7</w:t>
            </w:r>
          </w:p>
        </w:tc>
      </w:tr>
      <w:tr w:rsidR="00490756" w:rsidRPr="00490756" w:rsidTr="00490756">
        <w:trPr>
          <w:trHeight w:val="630"/>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Функционирование высшего должностного лица субъекта Российской Федерации и муниципального образования</w:t>
            </w:r>
          </w:p>
        </w:tc>
        <w:tc>
          <w:tcPr>
            <w:tcW w:w="1320" w:type="dxa"/>
            <w:tcBorders>
              <w:top w:val="single" w:sz="4" w:space="0" w:color="auto"/>
              <w:left w:val="nil"/>
              <w:bottom w:val="single" w:sz="4" w:space="0" w:color="auto"/>
              <w:right w:val="single" w:sz="4" w:space="0" w:color="000000"/>
            </w:tcBorders>
            <w:shd w:val="clear" w:color="auto" w:fill="auto"/>
            <w:noWrap/>
            <w:hideMark/>
          </w:tcPr>
          <w:p w:rsidR="00490756" w:rsidRPr="00490756" w:rsidRDefault="00490756" w:rsidP="00490756">
            <w:pPr>
              <w:jc w:val="center"/>
              <w:rPr>
                <w:color w:val="000000"/>
                <w:sz w:val="16"/>
                <w:szCs w:val="16"/>
              </w:rPr>
            </w:pPr>
            <w:r w:rsidRPr="00490756">
              <w:rPr>
                <w:color w:val="000000"/>
                <w:sz w:val="16"/>
                <w:szCs w:val="16"/>
              </w:rPr>
              <w:t>01 02</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393,3</w:t>
            </w:r>
          </w:p>
        </w:tc>
      </w:tr>
      <w:tr w:rsidR="00490756" w:rsidRPr="00490756" w:rsidTr="00490756">
        <w:trPr>
          <w:trHeight w:val="1050"/>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20" w:type="dxa"/>
            <w:tcBorders>
              <w:top w:val="single" w:sz="4" w:space="0" w:color="auto"/>
              <w:left w:val="nil"/>
              <w:bottom w:val="single" w:sz="4" w:space="0" w:color="auto"/>
              <w:right w:val="single" w:sz="4" w:space="0" w:color="000000"/>
            </w:tcBorders>
            <w:shd w:val="clear" w:color="auto" w:fill="auto"/>
            <w:noWrap/>
            <w:hideMark/>
          </w:tcPr>
          <w:p w:rsidR="00490756" w:rsidRPr="00490756" w:rsidRDefault="00490756" w:rsidP="00490756">
            <w:pPr>
              <w:jc w:val="center"/>
              <w:rPr>
                <w:color w:val="000000"/>
                <w:sz w:val="16"/>
                <w:szCs w:val="16"/>
              </w:rPr>
            </w:pPr>
            <w:r w:rsidRPr="00490756">
              <w:rPr>
                <w:color w:val="000000"/>
                <w:sz w:val="16"/>
                <w:szCs w:val="16"/>
              </w:rPr>
              <w:t>01 04</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641,4</w:t>
            </w: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Резервные фонды</w:t>
            </w:r>
          </w:p>
        </w:tc>
        <w:tc>
          <w:tcPr>
            <w:tcW w:w="1320" w:type="dxa"/>
            <w:tcBorders>
              <w:top w:val="single" w:sz="4" w:space="0" w:color="auto"/>
              <w:left w:val="nil"/>
              <w:bottom w:val="single" w:sz="4" w:space="0" w:color="auto"/>
              <w:right w:val="single" w:sz="4" w:space="0" w:color="000000"/>
            </w:tcBorders>
            <w:shd w:val="clear" w:color="auto" w:fill="auto"/>
            <w:noWrap/>
            <w:hideMark/>
          </w:tcPr>
          <w:p w:rsidR="00490756" w:rsidRPr="00490756" w:rsidRDefault="00490756" w:rsidP="00490756">
            <w:pPr>
              <w:jc w:val="center"/>
              <w:rPr>
                <w:color w:val="000000"/>
                <w:sz w:val="16"/>
                <w:szCs w:val="16"/>
              </w:rPr>
            </w:pPr>
            <w:r w:rsidRPr="00490756">
              <w:rPr>
                <w:color w:val="000000"/>
                <w:sz w:val="16"/>
                <w:szCs w:val="16"/>
              </w:rPr>
              <w:t>01 11</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1,0</w:t>
            </w: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Другие общегосударственные вопросы</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01 13</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42,0</w:t>
            </w: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НАЦИОНАЛЬНАЯ ОБОРОНА</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02 00</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131,6</w:t>
            </w: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Мобилизационная и вневойсковая подготовка</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02 03</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131,6</w:t>
            </w:r>
          </w:p>
        </w:tc>
      </w:tr>
      <w:tr w:rsidR="00490756" w:rsidRPr="00490756" w:rsidTr="00490756">
        <w:trPr>
          <w:trHeight w:val="675"/>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НАЦИОНАЛЬНАЯ БЕЗОПАСНОСТЬ И ПРАВООХРАНИТЕЛЬНАЯ ДЕЯТЕЛЬНОСТЬ</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03 00</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2,0</w:t>
            </w:r>
          </w:p>
        </w:tc>
      </w:tr>
      <w:tr w:rsidR="00490756" w:rsidRPr="00490756" w:rsidTr="00490756">
        <w:trPr>
          <w:trHeight w:val="945"/>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03 10</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1,0</w:t>
            </w:r>
          </w:p>
        </w:tc>
      </w:tr>
      <w:tr w:rsidR="00490756" w:rsidRPr="00490756" w:rsidTr="00490756">
        <w:trPr>
          <w:trHeight w:val="630"/>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Другие вопросы в области национальной безопасности и правоохранительной деятельности</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03 14</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1,0</w:t>
            </w:r>
          </w:p>
        </w:tc>
      </w:tr>
      <w:tr w:rsidR="00490756" w:rsidRPr="00490756" w:rsidTr="00490756">
        <w:trPr>
          <w:trHeight w:val="360"/>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НАЦИОНАЛЬНАЯ ЭКОНОМИКА</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04 00</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266,5</w:t>
            </w:r>
          </w:p>
        </w:tc>
      </w:tr>
      <w:tr w:rsidR="00490756" w:rsidRPr="00490756" w:rsidTr="00490756">
        <w:trPr>
          <w:trHeight w:val="390"/>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Дорожное хозяйство (дорожные фонды)</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04 09</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266,5</w:t>
            </w:r>
          </w:p>
        </w:tc>
      </w:tr>
      <w:tr w:rsidR="00490756" w:rsidRPr="00490756" w:rsidTr="00490756">
        <w:trPr>
          <w:trHeight w:val="390"/>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ЖИЛИЩНО-КОММУНАЛЬНОЕ ХОЗЯЙСТВО</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05 00</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1540,4</w:t>
            </w:r>
          </w:p>
        </w:tc>
      </w:tr>
      <w:tr w:rsidR="00490756" w:rsidRPr="00490756" w:rsidTr="00490756">
        <w:trPr>
          <w:trHeight w:val="390"/>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Коммунальное хозяйство</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05 02</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117,7</w:t>
            </w:r>
          </w:p>
        </w:tc>
      </w:tr>
      <w:tr w:rsidR="00490756" w:rsidRPr="00490756" w:rsidTr="00490756">
        <w:trPr>
          <w:trHeight w:val="390"/>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Благоустройство</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05 03</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1422,7</w:t>
            </w: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noWrap/>
            <w:hideMark/>
          </w:tcPr>
          <w:p w:rsidR="00490756" w:rsidRPr="00490756" w:rsidRDefault="00490756" w:rsidP="00490756">
            <w:pPr>
              <w:rPr>
                <w:color w:val="000000"/>
                <w:sz w:val="16"/>
                <w:szCs w:val="16"/>
              </w:rPr>
            </w:pPr>
            <w:r w:rsidRPr="00490756">
              <w:rPr>
                <w:color w:val="000000"/>
                <w:sz w:val="16"/>
                <w:szCs w:val="16"/>
              </w:rPr>
              <w:t>КУЛЬТУРА, КИНЕМАТОГРАФИЯ</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08 00</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954,4</w:t>
            </w: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noWrap/>
            <w:hideMark/>
          </w:tcPr>
          <w:p w:rsidR="00490756" w:rsidRPr="00490756" w:rsidRDefault="00490756" w:rsidP="00490756">
            <w:pPr>
              <w:rPr>
                <w:color w:val="000000"/>
                <w:sz w:val="16"/>
                <w:szCs w:val="16"/>
              </w:rPr>
            </w:pPr>
            <w:r w:rsidRPr="00490756">
              <w:rPr>
                <w:color w:val="000000"/>
                <w:sz w:val="16"/>
                <w:szCs w:val="16"/>
              </w:rPr>
              <w:t>Культура</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08 01</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949,4</w:t>
            </w:r>
          </w:p>
        </w:tc>
      </w:tr>
      <w:tr w:rsidR="00490756" w:rsidRPr="00490756" w:rsidTr="00490756">
        <w:trPr>
          <w:trHeight w:val="345"/>
        </w:trPr>
        <w:tc>
          <w:tcPr>
            <w:tcW w:w="6340" w:type="dxa"/>
            <w:tcBorders>
              <w:top w:val="nil"/>
              <w:left w:val="single" w:sz="4" w:space="0" w:color="auto"/>
              <w:bottom w:val="single" w:sz="4" w:space="0" w:color="auto"/>
              <w:right w:val="single" w:sz="4" w:space="0" w:color="auto"/>
            </w:tcBorders>
            <w:shd w:val="clear" w:color="auto" w:fill="auto"/>
            <w:hideMark/>
          </w:tcPr>
          <w:p w:rsidR="00490756" w:rsidRPr="00490756" w:rsidRDefault="00490756" w:rsidP="00490756">
            <w:pPr>
              <w:rPr>
                <w:color w:val="000000"/>
                <w:sz w:val="16"/>
                <w:szCs w:val="16"/>
              </w:rPr>
            </w:pPr>
            <w:r w:rsidRPr="00490756">
              <w:rPr>
                <w:color w:val="000000"/>
                <w:sz w:val="16"/>
                <w:szCs w:val="16"/>
              </w:rPr>
              <w:t>Другие вопросы в области культуры, кинематографии</w:t>
            </w:r>
          </w:p>
        </w:tc>
        <w:tc>
          <w:tcPr>
            <w:tcW w:w="1320" w:type="dxa"/>
            <w:tcBorders>
              <w:top w:val="single" w:sz="4" w:space="0" w:color="auto"/>
              <w:left w:val="nil"/>
              <w:bottom w:val="single" w:sz="4" w:space="0" w:color="auto"/>
              <w:right w:val="single" w:sz="4" w:space="0" w:color="000000"/>
            </w:tcBorders>
            <w:shd w:val="clear" w:color="auto" w:fill="auto"/>
            <w:hideMark/>
          </w:tcPr>
          <w:p w:rsidR="00490756" w:rsidRPr="00490756" w:rsidRDefault="00490756" w:rsidP="00490756">
            <w:pPr>
              <w:jc w:val="center"/>
              <w:rPr>
                <w:color w:val="000000"/>
                <w:sz w:val="16"/>
                <w:szCs w:val="16"/>
              </w:rPr>
            </w:pPr>
            <w:r w:rsidRPr="00490756">
              <w:rPr>
                <w:color w:val="000000"/>
                <w:sz w:val="16"/>
                <w:szCs w:val="16"/>
              </w:rPr>
              <w:t>08 04</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5,0</w:t>
            </w:r>
          </w:p>
        </w:tc>
      </w:tr>
      <w:tr w:rsidR="00490756" w:rsidRPr="00490756" w:rsidTr="00490756">
        <w:trPr>
          <w:trHeight w:val="315"/>
        </w:trPr>
        <w:tc>
          <w:tcPr>
            <w:tcW w:w="6340" w:type="dxa"/>
            <w:tcBorders>
              <w:top w:val="nil"/>
              <w:left w:val="single" w:sz="4" w:space="0" w:color="auto"/>
              <w:bottom w:val="single" w:sz="4" w:space="0" w:color="auto"/>
              <w:right w:val="single" w:sz="4" w:space="0" w:color="auto"/>
            </w:tcBorders>
            <w:shd w:val="clear" w:color="auto" w:fill="auto"/>
            <w:noWrap/>
            <w:hideMark/>
          </w:tcPr>
          <w:p w:rsidR="00490756" w:rsidRPr="00490756" w:rsidRDefault="00490756" w:rsidP="00490756">
            <w:pPr>
              <w:rPr>
                <w:sz w:val="16"/>
                <w:szCs w:val="16"/>
              </w:rPr>
            </w:pPr>
            <w:r w:rsidRPr="00490756">
              <w:rPr>
                <w:sz w:val="16"/>
                <w:szCs w:val="16"/>
              </w:rPr>
              <w:t>ВСЕГО</w:t>
            </w:r>
          </w:p>
        </w:tc>
        <w:tc>
          <w:tcPr>
            <w:tcW w:w="1320" w:type="dxa"/>
            <w:tcBorders>
              <w:top w:val="single" w:sz="4" w:space="0" w:color="auto"/>
              <w:left w:val="nil"/>
              <w:bottom w:val="single" w:sz="4" w:space="0" w:color="auto"/>
              <w:right w:val="single" w:sz="4" w:space="0" w:color="000000"/>
            </w:tcBorders>
            <w:shd w:val="clear" w:color="auto" w:fill="auto"/>
            <w:noWrap/>
            <w:hideMark/>
          </w:tcPr>
          <w:p w:rsidR="00490756" w:rsidRPr="00490756" w:rsidRDefault="00490756" w:rsidP="00490756">
            <w:pPr>
              <w:rPr>
                <w:sz w:val="16"/>
                <w:szCs w:val="16"/>
              </w:rPr>
            </w:pPr>
            <w:r w:rsidRPr="00490756">
              <w:rPr>
                <w:sz w:val="16"/>
                <w:szCs w:val="16"/>
              </w:rPr>
              <w:t> </w:t>
            </w:r>
          </w:p>
        </w:tc>
        <w:tc>
          <w:tcPr>
            <w:tcW w:w="1720" w:type="dxa"/>
            <w:tcBorders>
              <w:top w:val="nil"/>
              <w:left w:val="nil"/>
              <w:bottom w:val="single" w:sz="4" w:space="0" w:color="auto"/>
              <w:right w:val="single" w:sz="4" w:space="0" w:color="auto"/>
            </w:tcBorders>
            <w:shd w:val="clear" w:color="auto" w:fill="auto"/>
            <w:noWrap/>
            <w:hideMark/>
          </w:tcPr>
          <w:p w:rsidR="00490756" w:rsidRPr="00490756" w:rsidRDefault="00490756" w:rsidP="00490756">
            <w:pPr>
              <w:jc w:val="right"/>
              <w:rPr>
                <w:sz w:val="16"/>
                <w:szCs w:val="16"/>
              </w:rPr>
            </w:pPr>
            <w:r w:rsidRPr="00490756">
              <w:rPr>
                <w:sz w:val="16"/>
                <w:szCs w:val="16"/>
              </w:rPr>
              <w:t>3972,6</w:t>
            </w:r>
          </w:p>
        </w:tc>
      </w:tr>
    </w:tbl>
    <w:p w:rsidR="001331C9" w:rsidRPr="001331C9" w:rsidRDefault="001331C9" w:rsidP="001331C9">
      <w:pPr>
        <w:autoSpaceDE w:val="0"/>
        <w:autoSpaceDN w:val="0"/>
        <w:adjustRightInd w:val="0"/>
        <w:jc w:val="both"/>
        <w:rPr>
          <w:sz w:val="16"/>
          <w:szCs w:val="16"/>
        </w:rPr>
      </w:pPr>
    </w:p>
    <w:p w:rsidR="001331C9" w:rsidRPr="001331C9" w:rsidRDefault="001331C9" w:rsidP="001331C9">
      <w:pPr>
        <w:autoSpaceDE w:val="0"/>
        <w:autoSpaceDN w:val="0"/>
        <w:adjustRightInd w:val="0"/>
        <w:jc w:val="both"/>
        <w:rPr>
          <w:sz w:val="16"/>
          <w:szCs w:val="16"/>
        </w:rPr>
      </w:pPr>
    </w:p>
    <w:tbl>
      <w:tblPr>
        <w:tblW w:w="10100" w:type="dxa"/>
        <w:tblInd w:w="113" w:type="dxa"/>
        <w:tblLook w:val="04A0" w:firstRow="1" w:lastRow="0" w:firstColumn="1" w:lastColumn="0" w:noHBand="0" w:noVBand="1"/>
      </w:tblPr>
      <w:tblGrid>
        <w:gridCol w:w="5440"/>
        <w:gridCol w:w="520"/>
        <w:gridCol w:w="800"/>
        <w:gridCol w:w="1420"/>
        <w:gridCol w:w="520"/>
        <w:gridCol w:w="1400"/>
      </w:tblGrid>
      <w:tr w:rsidR="00204ADA" w:rsidRPr="00204ADA" w:rsidTr="00204ADA">
        <w:trPr>
          <w:trHeight w:val="660"/>
        </w:trPr>
        <w:tc>
          <w:tcPr>
            <w:tcW w:w="10100" w:type="dxa"/>
            <w:gridSpan w:val="6"/>
            <w:tcBorders>
              <w:top w:val="nil"/>
              <w:left w:val="nil"/>
              <w:bottom w:val="nil"/>
              <w:right w:val="nil"/>
            </w:tcBorders>
            <w:shd w:val="clear" w:color="auto" w:fill="auto"/>
            <w:vAlign w:val="bottom"/>
            <w:hideMark/>
          </w:tcPr>
          <w:p w:rsidR="00204ADA" w:rsidRPr="00204ADA" w:rsidRDefault="00204ADA" w:rsidP="00204ADA">
            <w:pPr>
              <w:rPr>
                <w:sz w:val="16"/>
                <w:szCs w:val="16"/>
              </w:rPr>
            </w:pPr>
            <w:r w:rsidRPr="00204ADA">
              <w:rPr>
                <w:sz w:val="16"/>
                <w:szCs w:val="16"/>
              </w:rPr>
              <w:t>3. Приложение 5 "Ведомственная структура расходов бюджета сельского поселения на 2024 год" изложить в следующей редакции:</w:t>
            </w:r>
          </w:p>
        </w:tc>
      </w:tr>
      <w:tr w:rsidR="00204ADA" w:rsidRPr="00204ADA" w:rsidTr="00204ADA">
        <w:trPr>
          <w:trHeight w:val="300"/>
        </w:trPr>
        <w:tc>
          <w:tcPr>
            <w:tcW w:w="10100" w:type="dxa"/>
            <w:gridSpan w:val="6"/>
            <w:tcBorders>
              <w:top w:val="nil"/>
              <w:left w:val="nil"/>
              <w:bottom w:val="nil"/>
              <w:right w:val="nil"/>
            </w:tcBorders>
            <w:shd w:val="clear" w:color="auto" w:fill="auto"/>
            <w:vAlign w:val="bottom"/>
            <w:hideMark/>
          </w:tcPr>
          <w:p w:rsidR="00204ADA" w:rsidRPr="00204ADA" w:rsidRDefault="00204ADA" w:rsidP="00204ADA">
            <w:pPr>
              <w:jc w:val="center"/>
              <w:rPr>
                <w:sz w:val="16"/>
                <w:szCs w:val="16"/>
              </w:rPr>
            </w:pPr>
            <w:r w:rsidRPr="00204ADA">
              <w:rPr>
                <w:sz w:val="16"/>
                <w:szCs w:val="16"/>
              </w:rPr>
              <w:t>Ведомственная структура расходов бюджета сельского поселения на 2024 год</w:t>
            </w:r>
          </w:p>
        </w:tc>
      </w:tr>
      <w:tr w:rsidR="00204ADA" w:rsidRPr="00204ADA" w:rsidTr="00204ADA">
        <w:trPr>
          <w:trHeight w:val="675"/>
        </w:trPr>
        <w:tc>
          <w:tcPr>
            <w:tcW w:w="5440" w:type="dxa"/>
            <w:tcBorders>
              <w:top w:val="single" w:sz="4" w:space="0" w:color="auto"/>
              <w:left w:val="single" w:sz="4" w:space="0" w:color="auto"/>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Наименование</w:t>
            </w:r>
          </w:p>
        </w:tc>
        <w:tc>
          <w:tcPr>
            <w:tcW w:w="520" w:type="dxa"/>
            <w:tcBorders>
              <w:top w:val="single" w:sz="4" w:space="0" w:color="auto"/>
              <w:left w:val="nil"/>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Код</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Рз/Пр</w:t>
            </w:r>
          </w:p>
        </w:tc>
        <w:tc>
          <w:tcPr>
            <w:tcW w:w="1420" w:type="dxa"/>
            <w:tcBorders>
              <w:top w:val="single" w:sz="4" w:space="0" w:color="auto"/>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ЦСР</w:t>
            </w:r>
          </w:p>
        </w:tc>
        <w:tc>
          <w:tcPr>
            <w:tcW w:w="520" w:type="dxa"/>
            <w:tcBorders>
              <w:top w:val="single" w:sz="4" w:space="0" w:color="auto"/>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Вр</w:t>
            </w:r>
          </w:p>
        </w:tc>
        <w:tc>
          <w:tcPr>
            <w:tcW w:w="1400" w:type="dxa"/>
            <w:tcBorders>
              <w:top w:val="single" w:sz="4" w:space="0" w:color="auto"/>
              <w:left w:val="nil"/>
              <w:bottom w:val="single" w:sz="4" w:space="0" w:color="auto"/>
              <w:right w:val="single" w:sz="4" w:space="0" w:color="auto"/>
            </w:tcBorders>
            <w:shd w:val="clear" w:color="auto" w:fill="auto"/>
            <w:hideMark/>
          </w:tcPr>
          <w:p w:rsidR="00204ADA" w:rsidRPr="00204ADA" w:rsidRDefault="00204ADA" w:rsidP="00204ADA">
            <w:pPr>
              <w:jc w:val="center"/>
              <w:rPr>
                <w:sz w:val="16"/>
                <w:szCs w:val="16"/>
              </w:rPr>
            </w:pPr>
            <w:r w:rsidRPr="00204ADA">
              <w:rPr>
                <w:sz w:val="16"/>
                <w:szCs w:val="16"/>
              </w:rPr>
              <w:t>Сумма, тыс. рублей</w:t>
            </w:r>
          </w:p>
        </w:tc>
      </w:tr>
      <w:tr w:rsidR="00204ADA" w:rsidRPr="00204ADA" w:rsidTr="00204ADA">
        <w:trPr>
          <w:trHeight w:val="285"/>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rsidR="00204ADA" w:rsidRPr="00204ADA" w:rsidRDefault="00204ADA" w:rsidP="00204ADA">
            <w:pPr>
              <w:jc w:val="center"/>
              <w:rPr>
                <w:color w:val="000000"/>
                <w:sz w:val="16"/>
                <w:szCs w:val="16"/>
              </w:rPr>
            </w:pPr>
            <w:r w:rsidRPr="00204ADA">
              <w:rP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204ADA" w:rsidRPr="00204ADA" w:rsidRDefault="00204ADA" w:rsidP="00204ADA">
            <w:pPr>
              <w:jc w:val="center"/>
              <w:rPr>
                <w:color w:val="000000"/>
                <w:sz w:val="16"/>
                <w:szCs w:val="16"/>
              </w:rPr>
            </w:pPr>
            <w:r w:rsidRPr="00204ADA">
              <w:rPr>
                <w:color w:val="000000"/>
                <w:sz w:val="16"/>
                <w:szCs w:val="16"/>
              </w:rPr>
              <w:t>2</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204ADA" w:rsidRPr="00204ADA" w:rsidRDefault="00204ADA" w:rsidP="00204ADA">
            <w:pPr>
              <w:jc w:val="center"/>
              <w:rPr>
                <w:color w:val="000000"/>
                <w:sz w:val="16"/>
                <w:szCs w:val="16"/>
              </w:rPr>
            </w:pPr>
            <w:r w:rsidRPr="00204ADA">
              <w:rPr>
                <w:color w:val="000000"/>
                <w:sz w:val="16"/>
                <w:szCs w:val="16"/>
              </w:rPr>
              <w:t>3</w:t>
            </w:r>
          </w:p>
        </w:tc>
        <w:tc>
          <w:tcPr>
            <w:tcW w:w="1420" w:type="dxa"/>
            <w:tcBorders>
              <w:top w:val="nil"/>
              <w:left w:val="nil"/>
              <w:bottom w:val="single" w:sz="4" w:space="0" w:color="auto"/>
              <w:right w:val="single" w:sz="4" w:space="0" w:color="auto"/>
            </w:tcBorders>
            <w:shd w:val="clear" w:color="auto" w:fill="auto"/>
            <w:noWrap/>
            <w:vAlign w:val="center"/>
            <w:hideMark/>
          </w:tcPr>
          <w:p w:rsidR="00204ADA" w:rsidRPr="00204ADA" w:rsidRDefault="00204ADA" w:rsidP="00204ADA">
            <w:pPr>
              <w:jc w:val="center"/>
              <w:rPr>
                <w:color w:val="000000"/>
                <w:sz w:val="16"/>
                <w:szCs w:val="16"/>
              </w:rPr>
            </w:pPr>
            <w:r w:rsidRPr="00204ADA">
              <w:rP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204ADA" w:rsidRPr="00204ADA" w:rsidRDefault="00204ADA" w:rsidP="00204ADA">
            <w:pPr>
              <w:jc w:val="center"/>
              <w:rPr>
                <w:color w:val="000000"/>
                <w:sz w:val="16"/>
                <w:szCs w:val="16"/>
              </w:rPr>
            </w:pPr>
            <w:r w:rsidRPr="00204ADA">
              <w:rPr>
                <w:color w:val="000000"/>
                <w:sz w:val="16"/>
                <w:szCs w:val="16"/>
              </w:rPr>
              <w:t>5</w:t>
            </w:r>
          </w:p>
        </w:tc>
        <w:tc>
          <w:tcPr>
            <w:tcW w:w="1400" w:type="dxa"/>
            <w:tcBorders>
              <w:top w:val="nil"/>
              <w:left w:val="nil"/>
              <w:bottom w:val="single" w:sz="4" w:space="0" w:color="auto"/>
              <w:right w:val="single" w:sz="4" w:space="0" w:color="auto"/>
            </w:tcBorders>
            <w:shd w:val="clear" w:color="auto" w:fill="auto"/>
            <w:noWrap/>
            <w:vAlign w:val="center"/>
            <w:hideMark/>
          </w:tcPr>
          <w:p w:rsidR="00204ADA" w:rsidRPr="00204ADA" w:rsidRDefault="00204ADA" w:rsidP="00204ADA">
            <w:pPr>
              <w:jc w:val="center"/>
              <w:rPr>
                <w:sz w:val="16"/>
                <w:szCs w:val="16"/>
              </w:rPr>
            </w:pPr>
            <w:r w:rsidRPr="00204ADA">
              <w:rPr>
                <w:sz w:val="16"/>
                <w:szCs w:val="16"/>
              </w:rPr>
              <w:t>6</w:t>
            </w:r>
          </w:p>
        </w:tc>
      </w:tr>
      <w:tr w:rsidR="00204ADA" w:rsidRPr="00204ADA" w:rsidTr="00204ADA">
        <w:trPr>
          <w:trHeight w:val="67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Администрация Иль</w:t>
            </w:r>
            <w:r w:rsidRPr="00204ADA">
              <w:rPr>
                <w:sz w:val="16"/>
                <w:szCs w:val="16"/>
              </w:rPr>
              <w:t>инского</w:t>
            </w:r>
            <w:r w:rsidRPr="00204ADA">
              <w:rPr>
                <w:color w:val="FF6600"/>
                <w:sz w:val="16"/>
                <w:szCs w:val="16"/>
              </w:rPr>
              <w:t xml:space="preserve"> </w:t>
            </w:r>
            <w:r w:rsidRPr="00204ADA">
              <w:rPr>
                <w:color w:val="000000"/>
                <w:sz w:val="16"/>
                <w:szCs w:val="16"/>
              </w:rPr>
              <w:t>сельсовета Шелаболихинского района Алтайского края</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3972,6</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1077,7</w:t>
            </w:r>
          </w:p>
        </w:tc>
      </w:tr>
      <w:tr w:rsidR="00204ADA" w:rsidRPr="00204ADA" w:rsidTr="00204ADA">
        <w:trPr>
          <w:trHeight w:val="99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lastRenderedPageBreak/>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393,3</w:t>
            </w:r>
          </w:p>
        </w:tc>
      </w:tr>
      <w:tr w:rsidR="00204ADA" w:rsidRPr="00204ADA" w:rsidTr="00204ADA">
        <w:trPr>
          <w:trHeight w:val="12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393,3</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Расходы на обеспечение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01 200 00000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393,3</w:t>
            </w:r>
          </w:p>
        </w:tc>
      </w:tr>
      <w:tr w:rsidR="00204ADA" w:rsidRPr="00204ADA" w:rsidTr="00204ADA">
        <w:trPr>
          <w:trHeight w:val="3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Глава муниципального образования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01 200 10120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393,3</w:t>
            </w:r>
          </w:p>
        </w:tc>
      </w:tr>
      <w:tr w:rsidR="00204ADA" w:rsidRPr="00204ADA" w:rsidTr="00204ADA">
        <w:trPr>
          <w:trHeight w:val="160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01 200 10120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393,3</w:t>
            </w:r>
          </w:p>
        </w:tc>
      </w:tr>
      <w:tr w:rsidR="00204ADA" w:rsidRPr="00204ADA" w:rsidTr="00204ADA">
        <w:trPr>
          <w:trHeight w:val="132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641,4</w:t>
            </w:r>
          </w:p>
        </w:tc>
      </w:tr>
      <w:tr w:rsidR="00204ADA" w:rsidRPr="00204ADA" w:rsidTr="00204ADA">
        <w:trPr>
          <w:trHeight w:val="133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641,4</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Расходы на обеспечение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01 200 00000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641,4</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Центральный аппарат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01 200 10110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641,4</w:t>
            </w:r>
          </w:p>
        </w:tc>
      </w:tr>
      <w:tr w:rsidR="00204ADA" w:rsidRPr="00204ADA" w:rsidTr="00204ADA">
        <w:trPr>
          <w:trHeight w:val="159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01 200 10110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351,9</w:t>
            </w:r>
          </w:p>
        </w:tc>
      </w:tr>
      <w:tr w:rsidR="00204ADA" w:rsidRPr="00204ADA" w:rsidTr="00204ADA">
        <w:trPr>
          <w:trHeight w:val="6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01 200 10110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281,0</w:t>
            </w:r>
          </w:p>
        </w:tc>
      </w:tr>
      <w:tr w:rsidR="00204ADA" w:rsidRPr="00204ADA" w:rsidTr="00204ADA">
        <w:trPr>
          <w:trHeight w:val="3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Уплата налогов и сборов и иных платежей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01 200 10110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850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8,5</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Резервные фонды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99 000 00000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Резервные фонды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99 000 00000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37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Резервные фонды местных администраций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99 100 01410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99 100 01410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42,0</w:t>
            </w:r>
          </w:p>
        </w:tc>
      </w:tr>
      <w:tr w:rsidR="00204ADA" w:rsidRPr="00204ADA" w:rsidTr="00204ADA">
        <w:trPr>
          <w:trHeight w:val="9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lastRenderedPageBreak/>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42,0</w:t>
            </w:r>
          </w:p>
        </w:tc>
      </w:tr>
      <w:tr w:rsidR="00204ADA" w:rsidRPr="00204ADA" w:rsidTr="00204ADA">
        <w:trPr>
          <w:trHeight w:val="37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42,0</w:t>
            </w:r>
          </w:p>
        </w:tc>
      </w:tr>
      <w:tr w:rsidR="00204ADA" w:rsidRPr="00204ADA" w:rsidTr="00204ADA">
        <w:trPr>
          <w:trHeight w:val="225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42,0</w:t>
            </w:r>
          </w:p>
        </w:tc>
      </w:tr>
      <w:tr w:rsidR="00204ADA" w:rsidRPr="00204ADA" w:rsidTr="00204ADA">
        <w:trPr>
          <w:trHeight w:val="3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500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42,0</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НАЦИОНАЛЬНАЯ ОБОРОНА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02 00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131,6</w:t>
            </w:r>
          </w:p>
        </w:tc>
      </w:tr>
      <w:tr w:rsidR="00204ADA" w:rsidRPr="00204ADA" w:rsidTr="00204ADA">
        <w:trPr>
          <w:trHeight w:val="3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131,6</w:t>
            </w:r>
          </w:p>
        </w:tc>
      </w:tr>
      <w:tr w:rsidR="00204ADA" w:rsidRPr="00204ADA" w:rsidTr="00204ADA">
        <w:trPr>
          <w:trHeight w:val="127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131,6</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Руководство и управление в сфере установленных функций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01 400 00000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131,6</w:t>
            </w:r>
          </w:p>
        </w:tc>
      </w:tr>
      <w:tr w:rsidR="00204ADA" w:rsidRPr="00204ADA" w:rsidTr="00204AD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01 400 51180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131,6</w:t>
            </w:r>
          </w:p>
        </w:tc>
      </w:tr>
      <w:tr w:rsidR="00204ADA" w:rsidRPr="00204ADA" w:rsidTr="00204ADA">
        <w:trPr>
          <w:trHeight w:val="160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01 400 51180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112,4</w:t>
            </w:r>
          </w:p>
        </w:tc>
      </w:tr>
      <w:tr w:rsidR="00204ADA" w:rsidRPr="00204ADA" w:rsidTr="00204ADA">
        <w:trPr>
          <w:trHeight w:val="69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01 400 51180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19,2</w:t>
            </w:r>
          </w:p>
        </w:tc>
      </w:tr>
      <w:tr w:rsidR="00204ADA" w:rsidRPr="00204ADA" w:rsidTr="00204ADA">
        <w:trPr>
          <w:trHeight w:val="6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03 00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w:t>
            </w:r>
          </w:p>
        </w:tc>
      </w:tr>
      <w:tr w:rsidR="00204ADA" w:rsidRPr="00204ADA" w:rsidTr="00204AD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97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3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222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6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6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40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220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6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НАЦИОНАЛЬНАЯ ЭКОНОМИКА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266,5</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266,5</w:t>
            </w:r>
          </w:p>
        </w:tc>
      </w:tr>
      <w:tr w:rsidR="00204ADA" w:rsidRPr="00204ADA" w:rsidTr="00204ADA">
        <w:trPr>
          <w:trHeight w:val="129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10 000 00000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25,0</w:t>
            </w:r>
          </w:p>
        </w:tc>
      </w:tr>
      <w:tr w:rsidR="00204ADA" w:rsidRPr="00204ADA" w:rsidTr="00204ADA">
        <w:trPr>
          <w:trHeight w:val="3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Расходы на реализацию муниципальных программ</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10 000 60990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25,0</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10 000 60990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25,0</w:t>
            </w:r>
          </w:p>
        </w:tc>
      </w:tr>
      <w:tr w:rsidR="00204ADA" w:rsidRPr="00204ADA" w:rsidTr="00204ADA">
        <w:trPr>
          <w:trHeight w:val="3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91 000 00000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153,2</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Мероприятия в сфере транспорта и дорожного хозяйства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91 200 00000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153,2</w:t>
            </w:r>
          </w:p>
        </w:tc>
      </w:tr>
      <w:tr w:rsidR="00204ADA" w:rsidRPr="00204ADA" w:rsidTr="00204ADA">
        <w:trPr>
          <w:trHeight w:val="6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Развитие улично-дорожной сети в городах, рабочих поселках, поселках городского типа и селах</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91 200 61020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153,2</w:t>
            </w:r>
          </w:p>
        </w:tc>
      </w:tr>
      <w:tr w:rsidR="00204ADA" w:rsidRPr="00204ADA" w:rsidTr="00204ADA">
        <w:trPr>
          <w:trHeight w:val="6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91 200 61020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153,2</w:t>
            </w:r>
          </w:p>
        </w:tc>
      </w:tr>
      <w:tr w:rsidR="00204ADA" w:rsidRPr="00204ADA" w:rsidTr="00204ADA">
        <w:trPr>
          <w:trHeight w:val="9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88,3</w:t>
            </w:r>
          </w:p>
        </w:tc>
      </w:tr>
      <w:tr w:rsidR="00204ADA" w:rsidRPr="00204ADA" w:rsidTr="00204ADA">
        <w:trPr>
          <w:trHeight w:val="3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88,3</w:t>
            </w:r>
          </w:p>
        </w:tc>
      </w:tr>
      <w:tr w:rsidR="00204ADA" w:rsidRPr="00204ADA" w:rsidTr="00204ADA">
        <w:trPr>
          <w:trHeight w:val="225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88,3</w:t>
            </w:r>
          </w:p>
        </w:tc>
      </w:tr>
      <w:tr w:rsidR="00204ADA" w:rsidRPr="00204ADA" w:rsidTr="00204ADA">
        <w:trPr>
          <w:trHeight w:val="67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88,3</w:t>
            </w:r>
          </w:p>
        </w:tc>
      </w:tr>
      <w:tr w:rsidR="00204ADA" w:rsidRPr="00204ADA" w:rsidTr="00204ADA">
        <w:trPr>
          <w:trHeight w:val="3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05 00</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1540,4</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Коммунальное хозяйство</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117,7</w:t>
            </w:r>
          </w:p>
        </w:tc>
      </w:tr>
      <w:tr w:rsidR="00204ADA" w:rsidRPr="00204ADA" w:rsidTr="00204AD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117,7</w:t>
            </w:r>
          </w:p>
        </w:tc>
      </w:tr>
      <w:tr w:rsidR="00204ADA" w:rsidRPr="00204ADA" w:rsidTr="00204ADA">
        <w:trPr>
          <w:trHeight w:val="39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117,7</w:t>
            </w:r>
          </w:p>
        </w:tc>
      </w:tr>
      <w:tr w:rsidR="00204ADA" w:rsidRPr="00204ADA" w:rsidTr="00204ADA">
        <w:trPr>
          <w:trHeight w:val="229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117,7</w:t>
            </w:r>
          </w:p>
        </w:tc>
      </w:tr>
      <w:tr w:rsidR="00204ADA" w:rsidRPr="00204ADA" w:rsidTr="00204ADA">
        <w:trPr>
          <w:trHeight w:val="67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117,7</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Благоустройство</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1422,7</w:t>
            </w:r>
          </w:p>
        </w:tc>
      </w:tr>
      <w:tr w:rsidR="00204ADA" w:rsidRPr="00204ADA" w:rsidTr="00204ADA">
        <w:trPr>
          <w:trHeight w:val="135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10 000 00000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1203,5</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Благоустройство площади в селе Ильинка Шелаболихинского района Алтайского края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10 000 S0264</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1203,5</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10 000 S0264</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1203,5</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вопросы в области жилищно-коммунального хозяйства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92 000 00000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105,7</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расходы в области жилищно-коммунального хозяйства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92 900 00000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105,7</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Прочие мероприятия по благоустройству городских округов и поселений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92 9 00 18080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105,7</w:t>
            </w:r>
          </w:p>
        </w:tc>
      </w:tr>
      <w:tr w:rsidR="00204ADA" w:rsidRPr="00204ADA" w:rsidTr="00204ADA">
        <w:trPr>
          <w:trHeight w:val="72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92 9 00 18080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105,7</w:t>
            </w:r>
          </w:p>
        </w:tc>
      </w:tr>
      <w:tr w:rsidR="00204ADA" w:rsidRPr="00204ADA" w:rsidTr="00204AD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lastRenderedPageBreak/>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113,5</w:t>
            </w:r>
          </w:p>
        </w:tc>
      </w:tr>
      <w:tr w:rsidR="00204ADA" w:rsidRPr="00204ADA" w:rsidTr="00204ADA">
        <w:trPr>
          <w:trHeight w:val="39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113,5</w:t>
            </w:r>
          </w:p>
        </w:tc>
      </w:tr>
      <w:tr w:rsidR="00204ADA" w:rsidRPr="00204ADA" w:rsidTr="00204ADA">
        <w:trPr>
          <w:trHeight w:val="229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113,5</w:t>
            </w:r>
          </w:p>
        </w:tc>
      </w:tr>
      <w:tr w:rsidR="00204ADA" w:rsidRPr="00204ADA" w:rsidTr="00204ADA">
        <w:trPr>
          <w:trHeight w:val="67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rFonts w:ascii="Times New Romas" w:hAnsi="Times New Romas" w:cs="Arial CYR"/>
                <w:color w:val="000000"/>
                <w:sz w:val="16"/>
                <w:szCs w:val="16"/>
              </w:rPr>
            </w:pPr>
            <w:r w:rsidRPr="00204AD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113,5</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noWrap/>
            <w:hideMark/>
          </w:tcPr>
          <w:p w:rsidR="00204ADA" w:rsidRPr="00204ADA" w:rsidRDefault="00204ADA" w:rsidP="00204ADA">
            <w:pPr>
              <w:rPr>
                <w:color w:val="000000"/>
                <w:sz w:val="16"/>
                <w:szCs w:val="16"/>
              </w:rPr>
            </w:pPr>
            <w:r w:rsidRPr="00204ADA">
              <w:rPr>
                <w:color w:val="000000"/>
                <w:sz w:val="16"/>
                <w:szCs w:val="16"/>
              </w:rPr>
              <w:t>КУЛЬТУРА, КИНЕМАТОГРАФИЯ</w:t>
            </w:r>
          </w:p>
        </w:tc>
        <w:tc>
          <w:tcPr>
            <w:tcW w:w="52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08 00</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954,4</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 xml:space="preserve">Культура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949,4</w:t>
            </w:r>
          </w:p>
        </w:tc>
      </w:tr>
      <w:tr w:rsidR="00204ADA" w:rsidRPr="00204ADA" w:rsidTr="00204ADA">
        <w:trPr>
          <w:trHeight w:val="6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sz w:val="16"/>
                <w:szCs w:val="16"/>
              </w:rPr>
            </w:pPr>
            <w:r w:rsidRPr="00204ADA">
              <w:rPr>
                <w:sz w:val="16"/>
                <w:szCs w:val="16"/>
              </w:rPr>
              <w:t>Расходы на обеспечение деятельности (оказание услуг) подведомственных учреждений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sz w:val="16"/>
                <w:szCs w:val="16"/>
              </w:rPr>
            </w:pPr>
            <w:r w:rsidRPr="00204ADA">
              <w:rPr>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02 000 00000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840,4</w:t>
            </w:r>
          </w:p>
        </w:tc>
      </w:tr>
      <w:tr w:rsidR="00204ADA" w:rsidRPr="00204ADA" w:rsidTr="00204AD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sz w:val="16"/>
                <w:szCs w:val="16"/>
              </w:rPr>
            </w:pPr>
            <w:r w:rsidRPr="00204ADA">
              <w:rPr>
                <w:sz w:val="16"/>
                <w:szCs w:val="16"/>
              </w:rPr>
              <w:t>Расходы на обеспечение деятельности (оказание услуг) подведомственных учреждений в сфере культуры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sz w:val="16"/>
                <w:szCs w:val="16"/>
              </w:rPr>
            </w:pPr>
            <w:r w:rsidRPr="00204ADA">
              <w:rPr>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02 200 00000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840,4</w:t>
            </w:r>
          </w:p>
        </w:tc>
      </w:tr>
      <w:tr w:rsidR="00204ADA" w:rsidRPr="00204ADA" w:rsidTr="00204AD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Учреждения культуры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02 200 10530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840,4</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02 200 10530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829,2</w:t>
            </w:r>
          </w:p>
        </w:tc>
      </w:tr>
      <w:tr w:rsidR="00204ADA" w:rsidRPr="00204ADA" w:rsidTr="00204ADA">
        <w:trPr>
          <w:trHeight w:val="42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02 200 10530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800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11,2</w:t>
            </w:r>
          </w:p>
        </w:tc>
      </w:tr>
      <w:tr w:rsidR="00204ADA" w:rsidRPr="00204ADA" w:rsidTr="00204ADA">
        <w:trPr>
          <w:trHeight w:val="103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109,0</w:t>
            </w:r>
          </w:p>
        </w:tc>
      </w:tr>
      <w:tr w:rsidR="00204ADA" w:rsidRPr="00204ADA" w:rsidTr="00204ADA">
        <w:trPr>
          <w:trHeight w:val="39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304</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99 500 00000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109,0</w:t>
            </w:r>
          </w:p>
        </w:tc>
      </w:tr>
      <w:tr w:rsidR="00204ADA" w:rsidRPr="00204ADA" w:rsidTr="00204ADA">
        <w:trPr>
          <w:trHeight w:val="225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109,0</w:t>
            </w:r>
          </w:p>
        </w:tc>
      </w:tr>
      <w:tr w:rsidR="00204ADA" w:rsidRPr="00204ADA" w:rsidTr="00204ADA">
        <w:trPr>
          <w:trHeight w:val="40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Межбюджетные трансферты</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500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109,0</w:t>
            </w:r>
          </w:p>
        </w:tc>
      </w:tr>
      <w:tr w:rsidR="00204ADA" w:rsidRPr="00204ADA" w:rsidTr="00204AD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Другие вопросы в области культуры, кинематографии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5,0</w:t>
            </w:r>
          </w:p>
        </w:tc>
      </w:tr>
      <w:tr w:rsidR="00204ADA" w:rsidRPr="00204ADA" w:rsidTr="00204ADA">
        <w:trPr>
          <w:trHeight w:val="1035"/>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5,0</w:t>
            </w:r>
          </w:p>
        </w:tc>
      </w:tr>
      <w:tr w:rsidR="00204ADA" w:rsidRPr="00204ADA" w:rsidTr="00204ADA">
        <w:trPr>
          <w:trHeight w:val="39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304</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5,0</w:t>
            </w:r>
          </w:p>
        </w:tc>
      </w:tr>
      <w:tr w:rsidR="00204ADA" w:rsidRPr="00204ADA" w:rsidTr="00204ADA">
        <w:trPr>
          <w:trHeight w:val="225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rFonts w:ascii="Times New Romas" w:hAnsi="Times New Romas" w:cs="Arial CYR"/>
                <w:color w:val="000000"/>
                <w:sz w:val="16"/>
                <w:szCs w:val="16"/>
              </w:rPr>
            </w:pPr>
            <w:r w:rsidRPr="00204ADA">
              <w:rPr>
                <w:rFonts w:ascii="Times New Romas" w:hAnsi="Times New Romas" w:cs="Arial CYR"/>
                <w:color w:val="000000"/>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5,0</w:t>
            </w:r>
          </w:p>
        </w:tc>
      </w:tr>
      <w:tr w:rsidR="00204ADA" w:rsidRPr="00204ADA" w:rsidTr="00204ADA">
        <w:trPr>
          <w:trHeight w:val="660"/>
        </w:trPr>
        <w:tc>
          <w:tcPr>
            <w:tcW w:w="5440" w:type="dxa"/>
            <w:tcBorders>
              <w:top w:val="nil"/>
              <w:left w:val="single" w:sz="4" w:space="0" w:color="auto"/>
              <w:bottom w:val="single" w:sz="4" w:space="0" w:color="auto"/>
              <w:right w:val="single" w:sz="4" w:space="0" w:color="auto"/>
            </w:tcBorders>
            <w:shd w:val="clear" w:color="auto" w:fill="auto"/>
            <w:hideMark/>
          </w:tcPr>
          <w:p w:rsidR="00204ADA" w:rsidRPr="00204ADA" w:rsidRDefault="00204ADA" w:rsidP="00204ADA">
            <w:pPr>
              <w:rPr>
                <w:color w:val="000000"/>
                <w:sz w:val="16"/>
                <w:szCs w:val="16"/>
              </w:rPr>
            </w:pPr>
            <w:r w:rsidRPr="00204ADA">
              <w:rP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right"/>
              <w:rPr>
                <w:color w:val="000000"/>
                <w:sz w:val="16"/>
                <w:szCs w:val="16"/>
              </w:rPr>
            </w:pPr>
            <w:r w:rsidRPr="00204AD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204ADA" w:rsidRPr="00204ADA" w:rsidRDefault="00204ADA" w:rsidP="00204ADA">
            <w:pPr>
              <w:jc w:val="center"/>
              <w:rPr>
                <w:color w:val="000000"/>
                <w:sz w:val="16"/>
                <w:szCs w:val="16"/>
              </w:rPr>
            </w:pPr>
            <w:r w:rsidRPr="00204ADA">
              <w:rPr>
                <w:color w:val="000000"/>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204ADA" w:rsidRPr="00204ADA" w:rsidRDefault="00204ADA" w:rsidP="00204ADA">
            <w:pPr>
              <w:jc w:val="center"/>
              <w:rPr>
                <w:sz w:val="16"/>
                <w:szCs w:val="16"/>
              </w:rPr>
            </w:pPr>
            <w:r w:rsidRPr="00204ADA">
              <w:rPr>
                <w:sz w:val="16"/>
                <w:szCs w:val="16"/>
              </w:rPr>
              <w:t>5,0</w:t>
            </w:r>
          </w:p>
        </w:tc>
      </w:tr>
    </w:tbl>
    <w:p w:rsidR="001331C9" w:rsidRPr="00204ADA" w:rsidRDefault="001331C9" w:rsidP="001331C9">
      <w:pPr>
        <w:autoSpaceDE w:val="0"/>
        <w:autoSpaceDN w:val="0"/>
        <w:adjustRightInd w:val="0"/>
        <w:jc w:val="both"/>
        <w:rPr>
          <w:sz w:val="16"/>
          <w:szCs w:val="16"/>
        </w:rPr>
      </w:pPr>
    </w:p>
    <w:tbl>
      <w:tblPr>
        <w:tblW w:w="9700" w:type="dxa"/>
        <w:tblInd w:w="113" w:type="dxa"/>
        <w:tblLook w:val="04A0" w:firstRow="1" w:lastRow="0" w:firstColumn="1" w:lastColumn="0" w:noHBand="0" w:noVBand="1"/>
      </w:tblPr>
      <w:tblGrid>
        <w:gridCol w:w="5620"/>
        <w:gridCol w:w="800"/>
        <w:gridCol w:w="1540"/>
        <w:gridCol w:w="640"/>
        <w:gridCol w:w="1100"/>
      </w:tblGrid>
      <w:tr w:rsidR="007C7AEC" w:rsidRPr="007C7AEC" w:rsidTr="007C7AEC">
        <w:trPr>
          <w:trHeight w:val="1125"/>
        </w:trPr>
        <w:tc>
          <w:tcPr>
            <w:tcW w:w="9700" w:type="dxa"/>
            <w:gridSpan w:val="5"/>
            <w:tcBorders>
              <w:top w:val="nil"/>
              <w:left w:val="nil"/>
              <w:bottom w:val="nil"/>
              <w:right w:val="nil"/>
            </w:tcBorders>
            <w:shd w:val="clear" w:color="auto" w:fill="auto"/>
            <w:hideMark/>
          </w:tcPr>
          <w:p w:rsidR="007C7AEC" w:rsidRPr="007C7AEC" w:rsidRDefault="007C7AEC" w:rsidP="007C7AEC">
            <w:pPr>
              <w:jc w:val="both"/>
              <w:rPr>
                <w:sz w:val="16"/>
                <w:szCs w:val="16"/>
              </w:rPr>
            </w:pPr>
            <w:r w:rsidRPr="007C7AEC">
              <w:rPr>
                <w:sz w:val="16"/>
                <w:szCs w:val="16"/>
              </w:rPr>
              <w:t xml:space="preserve">4.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    </w:t>
            </w:r>
          </w:p>
        </w:tc>
      </w:tr>
      <w:tr w:rsidR="007C7AEC" w:rsidRPr="007C7AEC" w:rsidTr="007C7AEC">
        <w:trPr>
          <w:trHeight w:val="780"/>
        </w:trPr>
        <w:tc>
          <w:tcPr>
            <w:tcW w:w="9700" w:type="dxa"/>
            <w:gridSpan w:val="5"/>
            <w:tcBorders>
              <w:top w:val="nil"/>
              <w:left w:val="nil"/>
              <w:bottom w:val="nil"/>
              <w:right w:val="nil"/>
            </w:tcBorders>
            <w:shd w:val="clear" w:color="auto" w:fill="auto"/>
            <w:hideMark/>
          </w:tcPr>
          <w:p w:rsidR="007C7AEC" w:rsidRPr="007C7AEC" w:rsidRDefault="007C7AEC" w:rsidP="007C7AEC">
            <w:pPr>
              <w:jc w:val="center"/>
              <w:rPr>
                <w:sz w:val="16"/>
                <w:szCs w:val="16"/>
              </w:rPr>
            </w:pPr>
            <w:r w:rsidRPr="007C7AEC">
              <w:rPr>
                <w:sz w:val="16"/>
                <w:szCs w:val="16"/>
              </w:rPr>
              <w:t>Распределение бюджетных ассигнований по разделам, подразделам, целевым статьям, группам (группам и подгруппам) видов расходов на 2024 год"</w:t>
            </w:r>
          </w:p>
        </w:tc>
      </w:tr>
      <w:tr w:rsidR="007C7AEC" w:rsidRPr="007C7AEC" w:rsidTr="007C7AEC">
        <w:trPr>
          <w:trHeight w:val="1185"/>
        </w:trPr>
        <w:tc>
          <w:tcPr>
            <w:tcW w:w="5620" w:type="dxa"/>
            <w:tcBorders>
              <w:top w:val="single" w:sz="4" w:space="0" w:color="auto"/>
              <w:left w:val="single" w:sz="4" w:space="0" w:color="auto"/>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Наименование</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Рз/Пр</w:t>
            </w:r>
          </w:p>
        </w:tc>
        <w:tc>
          <w:tcPr>
            <w:tcW w:w="1540" w:type="dxa"/>
            <w:tcBorders>
              <w:top w:val="single" w:sz="4" w:space="0" w:color="auto"/>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ЦСР</w:t>
            </w:r>
          </w:p>
        </w:tc>
        <w:tc>
          <w:tcPr>
            <w:tcW w:w="640" w:type="dxa"/>
            <w:tcBorders>
              <w:top w:val="single" w:sz="4" w:space="0" w:color="auto"/>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Вр</w:t>
            </w:r>
          </w:p>
        </w:tc>
        <w:tc>
          <w:tcPr>
            <w:tcW w:w="1100" w:type="dxa"/>
            <w:tcBorders>
              <w:top w:val="single" w:sz="4" w:space="0" w:color="auto"/>
              <w:left w:val="nil"/>
              <w:bottom w:val="single" w:sz="4" w:space="0" w:color="auto"/>
              <w:right w:val="single" w:sz="4" w:space="0" w:color="auto"/>
            </w:tcBorders>
            <w:shd w:val="clear" w:color="auto" w:fill="auto"/>
            <w:hideMark/>
          </w:tcPr>
          <w:p w:rsidR="007C7AEC" w:rsidRPr="007C7AEC" w:rsidRDefault="007C7AEC" w:rsidP="007C7AEC">
            <w:pPr>
              <w:jc w:val="center"/>
              <w:rPr>
                <w:sz w:val="16"/>
                <w:szCs w:val="16"/>
              </w:rPr>
            </w:pPr>
            <w:r w:rsidRPr="007C7AEC">
              <w:rPr>
                <w:sz w:val="16"/>
                <w:szCs w:val="16"/>
              </w:rPr>
              <w:t>Сумма, тыс. рублей</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1</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3</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4</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5</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Администрация Ильинского сельсовета Шелаболихинского района Алтайского края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3972,6</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ОБЩЕГОСУДАРСТВЕННЫЕ ВОПРОСЫ</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1077,7</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Функционирование высшего должностного лица субъекта Российской Федерации и муниципального образования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393,3</w:t>
            </w:r>
          </w:p>
        </w:tc>
      </w:tr>
      <w:tr w:rsidR="007C7AEC" w:rsidRPr="007C7AEC" w:rsidTr="007C7AEC">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393,3</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Расходы на обеспечение деятельности органов местного самоупровления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01 200 00000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393,3</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Глава муниципального образования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01 200 10120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393,3</w:t>
            </w:r>
          </w:p>
        </w:tc>
      </w:tr>
      <w:tr w:rsidR="007C7AEC" w:rsidRPr="007C7AEC" w:rsidTr="007C7AEC">
        <w:trPr>
          <w:trHeight w:val="157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01 200 10120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100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393,3</w:t>
            </w:r>
          </w:p>
        </w:tc>
      </w:tr>
      <w:tr w:rsidR="007C7AEC" w:rsidRPr="007C7AEC" w:rsidTr="007C7AEC">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641,4</w:t>
            </w:r>
          </w:p>
        </w:tc>
      </w:tr>
      <w:tr w:rsidR="007C7AEC" w:rsidRPr="007C7AEC" w:rsidTr="007C7AEC">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641,4</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Расходы на обеспечение деятельности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01 200 00000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641,4</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Центральный аппарат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641,4</w:t>
            </w:r>
          </w:p>
        </w:tc>
      </w:tr>
      <w:tr w:rsidR="007C7AEC" w:rsidRPr="007C7AEC" w:rsidTr="007C7AEC">
        <w:trPr>
          <w:trHeight w:val="157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100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351,9</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281,0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Уплата налогов и сборов и иных платежей</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850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8,5</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Резервные фонды</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99 00 00000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Резервные фонды</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99 10 00000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Резервные фонды местных администраций</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99 10 01410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Иные бюджетные ассигнования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99 10 01410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800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Другие общегосударственные вопросы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42,0</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42,0</w:t>
            </w:r>
          </w:p>
        </w:tc>
      </w:tr>
      <w:tr w:rsidR="007C7AEC" w:rsidRPr="007C7AEC" w:rsidTr="007C7AEC">
        <w:trPr>
          <w:trHeight w:val="36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42,0</w:t>
            </w:r>
          </w:p>
        </w:tc>
      </w:tr>
      <w:tr w:rsidR="007C7AEC" w:rsidRPr="007C7AEC" w:rsidTr="007C7AEC">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42,0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500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42,0</w:t>
            </w:r>
          </w:p>
        </w:tc>
      </w:tr>
      <w:tr w:rsidR="007C7AEC" w:rsidRPr="007C7AEC" w:rsidTr="007C7AEC">
        <w:trPr>
          <w:trHeight w:val="36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НАЦИОНАЛЬНАЯ ОБОРОНА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02 00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131,6</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Мобилизационная и вневойсковая подготовка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131,6</w:t>
            </w:r>
          </w:p>
        </w:tc>
      </w:tr>
      <w:tr w:rsidR="007C7AEC" w:rsidRPr="007C7AEC" w:rsidTr="007C7AEC">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131,6</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Руководство и управление в сфере установленных функций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01 400 00000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131,6</w:t>
            </w:r>
          </w:p>
        </w:tc>
      </w:tr>
      <w:tr w:rsidR="007C7AEC" w:rsidRPr="007C7AEC" w:rsidTr="007C7AEC">
        <w:trPr>
          <w:trHeight w:val="69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lastRenderedPageBreak/>
              <w:t>Осуществление первичного воинского учета на территориях, где отсутствуют военные комиссариаты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131,6</w:t>
            </w:r>
          </w:p>
        </w:tc>
      </w:tr>
      <w:tr w:rsidR="007C7AEC" w:rsidRPr="007C7AEC" w:rsidTr="007C7AEC">
        <w:trPr>
          <w:trHeight w:val="162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100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112,4</w:t>
            </w:r>
          </w:p>
        </w:tc>
      </w:tr>
      <w:tr w:rsidR="007C7AEC" w:rsidRPr="007C7AEC" w:rsidTr="007C7AEC">
        <w:trPr>
          <w:trHeight w:val="66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19,2</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НАЦИОНАЛЬНАЯ БЕЗОПАСНОСТЬ И ПРАВООХРАНИТЕЛЬНАЯ ДЕЯТЕЛЬНОСТЬ</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03 00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2,0</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99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37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228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7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7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Другие вопросы в области национальной безопасности и правоохранительной деятельности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106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45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228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7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w:t>
            </w:r>
          </w:p>
        </w:tc>
      </w:tr>
      <w:tr w:rsidR="007C7AEC" w:rsidRPr="007C7AEC" w:rsidTr="007C7AEC">
        <w:trPr>
          <w:trHeight w:val="3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lastRenderedPageBreak/>
              <w:t>НАЦИОНАЛЬНАЯ ЭКОНОМИКА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266,5</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Дорожное хозяйство (дорожные фонды)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266,5</w:t>
            </w:r>
          </w:p>
        </w:tc>
      </w:tr>
      <w:tr w:rsidR="007C7AEC" w:rsidRPr="007C7AEC" w:rsidTr="007C7AEC">
        <w:trPr>
          <w:trHeight w:val="129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10 000 00000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25,0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Расходы на реализацию муниципальных программ</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10 000 60990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25,0</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10 000 60990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25,0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вопросы в области национальной экономики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91 000 00000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153,2</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sz w:val="16"/>
                <w:szCs w:val="16"/>
              </w:rPr>
            </w:pPr>
            <w:r w:rsidRPr="007C7AEC">
              <w:rPr>
                <w:sz w:val="16"/>
                <w:szCs w:val="16"/>
              </w:rPr>
              <w:t>Мероприятия в сфере транспорта и дорожного хозяйства</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91 200 00000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153,2</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Развитие улично-дорожной сети в городах, рабочих поселках, поселках городского типа и селах</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xml:space="preserve"> 91 200 61020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153,2</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91 200 61020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153,2</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88,3</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88,3</w:t>
            </w:r>
          </w:p>
        </w:tc>
      </w:tr>
      <w:tr w:rsidR="007C7AEC" w:rsidRPr="007C7AEC" w:rsidTr="007C7AEC">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88,3</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88,3</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ЖИЛИЩНО-КОММУНАЛЬНОЕ ХОЗЯЙСТВО</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05 00</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1540,4</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Коммунальное хозяйство</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117,7</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117,7</w:t>
            </w:r>
          </w:p>
        </w:tc>
      </w:tr>
      <w:tr w:rsidR="007C7AEC" w:rsidRPr="007C7AEC" w:rsidTr="007C7AEC">
        <w:trPr>
          <w:trHeight w:val="43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117,7</w:t>
            </w:r>
          </w:p>
        </w:tc>
      </w:tr>
      <w:tr w:rsidR="007C7AEC" w:rsidRPr="007C7AEC" w:rsidTr="007C7AEC">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117,7</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117,7</w:t>
            </w:r>
          </w:p>
        </w:tc>
      </w:tr>
      <w:tr w:rsidR="007C7AEC" w:rsidRPr="007C7AEC" w:rsidTr="007C7AEC">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lastRenderedPageBreak/>
              <w:t>Благоустройство</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1422,7</w:t>
            </w:r>
          </w:p>
        </w:tc>
      </w:tr>
      <w:tr w:rsidR="007C7AEC" w:rsidRPr="007C7AEC" w:rsidTr="007C7AEC">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10 000 00000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1203,5</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Благоустройство площади в селе Ильинка Шелаболихинского района Алтайского края</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10 000 S0264</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1203,5</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10 000 S0264</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1203,5</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вопросы в области жилищно-коммунального хозяйства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92 000 00000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105,7</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расходы в области жилищно-коммунального хозяйства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92 900 00000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105,7</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Прочие мероприятия по благоустройству городских округов и поселений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92 900 18080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105,7</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92 900 18080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105,7</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113,5</w:t>
            </w:r>
          </w:p>
        </w:tc>
      </w:tr>
      <w:tr w:rsidR="007C7AEC" w:rsidRPr="007C7AEC" w:rsidTr="007C7AEC">
        <w:trPr>
          <w:trHeight w:val="39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113,5</w:t>
            </w:r>
          </w:p>
        </w:tc>
      </w:tr>
      <w:tr w:rsidR="007C7AEC" w:rsidRPr="007C7AEC" w:rsidTr="007C7AEC">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113,5</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center"/>
              <w:rPr>
                <w:sz w:val="16"/>
                <w:szCs w:val="16"/>
              </w:rPr>
            </w:pPr>
            <w:r w:rsidRPr="007C7AEC">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113,5</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noWrap/>
            <w:hideMark/>
          </w:tcPr>
          <w:p w:rsidR="007C7AEC" w:rsidRPr="007C7AEC" w:rsidRDefault="007C7AEC" w:rsidP="007C7AEC">
            <w:pPr>
              <w:rPr>
                <w:color w:val="000000"/>
                <w:sz w:val="16"/>
                <w:szCs w:val="16"/>
              </w:rPr>
            </w:pPr>
            <w:r w:rsidRPr="007C7AEC">
              <w:rPr>
                <w:color w:val="000000"/>
                <w:sz w:val="16"/>
                <w:szCs w:val="16"/>
              </w:rPr>
              <w:t>КУЛЬТУРА, КИНЕМАТОГРАФИЯ</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08 00</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954,4</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noWrap/>
            <w:hideMark/>
          </w:tcPr>
          <w:p w:rsidR="007C7AEC" w:rsidRPr="007C7AEC" w:rsidRDefault="007C7AEC" w:rsidP="007C7AEC">
            <w:pPr>
              <w:rPr>
                <w:color w:val="000000"/>
                <w:sz w:val="16"/>
                <w:szCs w:val="16"/>
              </w:rPr>
            </w:pPr>
            <w:r w:rsidRPr="007C7AEC">
              <w:rPr>
                <w:color w:val="000000"/>
                <w:sz w:val="16"/>
                <w:szCs w:val="16"/>
              </w:rPr>
              <w:t>Культура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949,4</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Расходы на обеспечение деятельности (оказание услуг) подведомственных учреждений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02 000 00000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840,4</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Расходы на обеспечение деятельности (оказание услуг) подведомственных учреждений в сфере культуры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02 200 00000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840,4</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Учреждения культуры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02 200 10530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840,4</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02 200 10530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829,2</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rFonts w:ascii="Times New Romas" w:hAnsi="Times New Romas" w:cs="Arial CYR"/>
                <w:color w:val="000000"/>
                <w:sz w:val="16"/>
                <w:szCs w:val="16"/>
              </w:rPr>
            </w:pPr>
            <w:r w:rsidRPr="007C7AEC">
              <w:rPr>
                <w:rFonts w:ascii="Times New Romas" w:hAnsi="Times New Romas" w:cs="Arial CYR"/>
                <w:color w:val="000000"/>
                <w:sz w:val="16"/>
                <w:szCs w:val="16"/>
              </w:rPr>
              <w:t>Иные бюджетные ассигнования</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02 200 10530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800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11,2</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109,0</w:t>
            </w:r>
          </w:p>
        </w:tc>
      </w:tr>
      <w:tr w:rsidR="007C7AEC" w:rsidRPr="007C7AEC" w:rsidTr="007C7AEC">
        <w:trPr>
          <w:trHeight w:val="4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lastRenderedPageBreak/>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109,0</w:t>
            </w:r>
          </w:p>
        </w:tc>
      </w:tr>
      <w:tr w:rsidR="007C7AEC" w:rsidRPr="007C7AEC" w:rsidTr="007C7AEC">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109,0</w:t>
            </w:r>
          </w:p>
        </w:tc>
      </w:tr>
      <w:tr w:rsidR="007C7AEC" w:rsidRPr="007C7AEC" w:rsidTr="007C7AEC">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Межбюджетные трансферты</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500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109,0</w:t>
            </w:r>
          </w:p>
        </w:tc>
      </w:tr>
      <w:tr w:rsidR="007C7AEC" w:rsidRPr="007C7AEC" w:rsidTr="007C7AEC">
        <w:trPr>
          <w:trHeight w:val="3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Другие вопросы в области культуры, кинематографии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5,0</w:t>
            </w:r>
          </w:p>
        </w:tc>
      </w:tr>
      <w:tr w:rsidR="007C7AEC" w:rsidRPr="007C7AEC" w:rsidTr="007C7AEC">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5,0</w:t>
            </w:r>
          </w:p>
        </w:tc>
      </w:tr>
      <w:tr w:rsidR="007C7AEC" w:rsidRPr="007C7AEC" w:rsidTr="007C7AEC">
        <w:trPr>
          <w:trHeight w:val="4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5,0</w:t>
            </w:r>
          </w:p>
        </w:tc>
      </w:tr>
      <w:tr w:rsidR="007C7AEC" w:rsidRPr="007C7AEC" w:rsidTr="007C7AEC">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5,0</w:t>
            </w:r>
          </w:p>
        </w:tc>
      </w:tr>
      <w:tr w:rsidR="007C7AEC" w:rsidRPr="007C7AEC" w:rsidTr="007C7AEC">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7C7AEC" w:rsidRPr="007C7AEC" w:rsidRDefault="007C7AEC" w:rsidP="007C7AEC">
            <w:pPr>
              <w:rPr>
                <w:color w:val="000000"/>
                <w:sz w:val="16"/>
                <w:szCs w:val="16"/>
              </w:rPr>
            </w:pPr>
            <w:r w:rsidRPr="007C7AEC">
              <w:rP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7C7AEC" w:rsidRPr="007C7AEC" w:rsidRDefault="007C7AEC" w:rsidP="007C7AEC">
            <w:pPr>
              <w:jc w:val="center"/>
              <w:rPr>
                <w:color w:val="000000"/>
                <w:sz w:val="16"/>
                <w:szCs w:val="16"/>
              </w:rPr>
            </w:pPr>
            <w:r w:rsidRPr="007C7AEC">
              <w:rPr>
                <w:color w:val="000000"/>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5,0</w:t>
            </w:r>
          </w:p>
        </w:tc>
      </w:tr>
      <w:tr w:rsidR="007C7AEC" w:rsidRPr="007C7AEC" w:rsidTr="007C7AEC">
        <w:trPr>
          <w:trHeight w:val="390"/>
        </w:trPr>
        <w:tc>
          <w:tcPr>
            <w:tcW w:w="5620" w:type="dxa"/>
            <w:tcBorders>
              <w:top w:val="nil"/>
              <w:left w:val="single" w:sz="4" w:space="0" w:color="auto"/>
              <w:bottom w:val="single" w:sz="4" w:space="0" w:color="auto"/>
              <w:right w:val="single" w:sz="4" w:space="0" w:color="auto"/>
            </w:tcBorders>
            <w:shd w:val="clear" w:color="auto" w:fill="auto"/>
            <w:noWrap/>
            <w:hideMark/>
          </w:tcPr>
          <w:p w:rsidR="007C7AEC" w:rsidRPr="007C7AEC" w:rsidRDefault="007C7AEC" w:rsidP="007C7AEC">
            <w:pPr>
              <w:rPr>
                <w:sz w:val="16"/>
                <w:szCs w:val="16"/>
              </w:rPr>
            </w:pPr>
            <w:r w:rsidRPr="007C7AEC">
              <w:rPr>
                <w:sz w:val="16"/>
                <w:szCs w:val="16"/>
              </w:rPr>
              <w:t>ВСЕГО</w:t>
            </w:r>
          </w:p>
        </w:tc>
        <w:tc>
          <w:tcPr>
            <w:tcW w:w="800" w:type="dxa"/>
            <w:tcBorders>
              <w:top w:val="single" w:sz="4" w:space="0" w:color="auto"/>
              <w:left w:val="nil"/>
              <w:bottom w:val="single" w:sz="4" w:space="0" w:color="auto"/>
              <w:right w:val="single" w:sz="4" w:space="0" w:color="000000"/>
            </w:tcBorders>
            <w:shd w:val="clear" w:color="auto" w:fill="auto"/>
            <w:noWrap/>
            <w:hideMark/>
          </w:tcPr>
          <w:p w:rsidR="007C7AEC" w:rsidRPr="007C7AEC" w:rsidRDefault="007C7AEC" w:rsidP="007C7AEC">
            <w:pPr>
              <w:rPr>
                <w:sz w:val="16"/>
                <w:szCs w:val="16"/>
              </w:rPr>
            </w:pPr>
            <w:r w:rsidRPr="007C7AEC">
              <w:rPr>
                <w:sz w:val="16"/>
                <w:szCs w:val="16"/>
              </w:rPr>
              <w:t> </w:t>
            </w:r>
          </w:p>
        </w:tc>
        <w:tc>
          <w:tcPr>
            <w:tcW w:w="15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rPr>
                <w:sz w:val="16"/>
                <w:szCs w:val="16"/>
              </w:rPr>
            </w:pPr>
            <w:r w:rsidRPr="007C7AEC">
              <w:rPr>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rPr>
                <w:sz w:val="16"/>
                <w:szCs w:val="16"/>
              </w:rPr>
            </w:pPr>
            <w:r w:rsidRPr="007C7AEC">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7C7AEC" w:rsidRPr="007C7AEC" w:rsidRDefault="007C7AEC" w:rsidP="007C7AEC">
            <w:pPr>
              <w:jc w:val="right"/>
              <w:rPr>
                <w:sz w:val="16"/>
                <w:szCs w:val="16"/>
              </w:rPr>
            </w:pPr>
            <w:r w:rsidRPr="007C7AEC">
              <w:rPr>
                <w:sz w:val="16"/>
                <w:szCs w:val="16"/>
              </w:rPr>
              <w:t>3972,6</w:t>
            </w:r>
          </w:p>
        </w:tc>
      </w:tr>
    </w:tbl>
    <w:p w:rsidR="00CB523C" w:rsidRPr="00204ADA" w:rsidRDefault="00CB523C" w:rsidP="00CB523C">
      <w:pPr>
        <w:autoSpaceDE w:val="0"/>
        <w:autoSpaceDN w:val="0"/>
        <w:adjustRightInd w:val="0"/>
        <w:jc w:val="both"/>
        <w:rPr>
          <w:sz w:val="16"/>
          <w:szCs w:val="16"/>
        </w:rPr>
      </w:pPr>
    </w:p>
    <w:p w:rsidR="00CB523C" w:rsidRPr="00204ADA" w:rsidRDefault="00CB523C" w:rsidP="00CB523C">
      <w:pPr>
        <w:autoSpaceDE w:val="0"/>
        <w:autoSpaceDN w:val="0"/>
        <w:adjustRightInd w:val="0"/>
        <w:jc w:val="both"/>
        <w:rPr>
          <w:sz w:val="16"/>
          <w:szCs w:val="16"/>
        </w:rPr>
      </w:pPr>
    </w:p>
    <w:p w:rsidR="00CB523C" w:rsidRPr="00204ADA" w:rsidRDefault="00CB523C" w:rsidP="00CB523C">
      <w:pPr>
        <w:autoSpaceDE w:val="0"/>
        <w:autoSpaceDN w:val="0"/>
        <w:adjustRightInd w:val="0"/>
        <w:jc w:val="both"/>
        <w:rPr>
          <w:sz w:val="16"/>
          <w:szCs w:val="16"/>
        </w:rPr>
      </w:pPr>
    </w:p>
    <w:p w:rsidR="00EC683F" w:rsidRPr="00EC683F" w:rsidRDefault="00EC683F" w:rsidP="00EC683F">
      <w:pPr>
        <w:shd w:val="clear" w:color="auto" w:fill="FFFFFF"/>
        <w:jc w:val="center"/>
        <w:rPr>
          <w:sz w:val="16"/>
          <w:szCs w:val="16"/>
        </w:rPr>
      </w:pPr>
      <w:r w:rsidRPr="00EC683F">
        <w:rPr>
          <w:sz w:val="16"/>
          <w:szCs w:val="16"/>
        </w:rPr>
        <w:t>РОССИЙСКАЯ ФЕДЕРАЦИЯ</w:t>
      </w:r>
    </w:p>
    <w:p w:rsidR="00EC683F" w:rsidRPr="00EC683F" w:rsidRDefault="00EC683F" w:rsidP="00EC683F">
      <w:pPr>
        <w:shd w:val="clear" w:color="auto" w:fill="FFFFFF"/>
        <w:jc w:val="center"/>
        <w:rPr>
          <w:spacing w:val="-1"/>
          <w:sz w:val="16"/>
          <w:szCs w:val="16"/>
        </w:rPr>
      </w:pPr>
      <w:r w:rsidRPr="00EC683F">
        <w:rPr>
          <w:spacing w:val="-1"/>
          <w:sz w:val="16"/>
          <w:szCs w:val="16"/>
        </w:rPr>
        <w:t xml:space="preserve">ИЛЬИНСКИЙ СЕЛЬСКИЙ СОВЕТ ДЕПУТАТОВ </w:t>
      </w:r>
    </w:p>
    <w:p w:rsidR="00EC683F" w:rsidRPr="00EC683F" w:rsidRDefault="00EC683F" w:rsidP="00EC683F">
      <w:pPr>
        <w:shd w:val="clear" w:color="auto" w:fill="FFFFFF"/>
        <w:jc w:val="center"/>
        <w:rPr>
          <w:sz w:val="16"/>
          <w:szCs w:val="16"/>
        </w:rPr>
      </w:pPr>
      <w:r w:rsidRPr="00EC683F">
        <w:rPr>
          <w:spacing w:val="-1"/>
          <w:sz w:val="16"/>
          <w:szCs w:val="16"/>
        </w:rPr>
        <w:t xml:space="preserve">ШЕЛАБОЛИХИНСКОГО РАЙОНА </w:t>
      </w:r>
      <w:r w:rsidRPr="00EC683F">
        <w:rPr>
          <w:sz w:val="16"/>
          <w:szCs w:val="16"/>
        </w:rPr>
        <w:t>АЛТАЙСКОГО КРАЯ</w:t>
      </w:r>
    </w:p>
    <w:p w:rsidR="00EC683F" w:rsidRPr="00EC683F" w:rsidRDefault="00EC683F" w:rsidP="00EC683F">
      <w:pPr>
        <w:shd w:val="clear" w:color="auto" w:fill="FFFFFF"/>
        <w:jc w:val="center"/>
        <w:rPr>
          <w:sz w:val="16"/>
          <w:szCs w:val="16"/>
        </w:rPr>
      </w:pPr>
    </w:p>
    <w:p w:rsidR="00EC683F" w:rsidRPr="00EC683F" w:rsidRDefault="00EC683F" w:rsidP="00EC683F">
      <w:pPr>
        <w:shd w:val="clear" w:color="auto" w:fill="FFFFFF"/>
        <w:jc w:val="center"/>
        <w:rPr>
          <w:sz w:val="16"/>
          <w:szCs w:val="16"/>
        </w:rPr>
      </w:pPr>
      <w:r w:rsidRPr="00EC683F">
        <w:rPr>
          <w:sz w:val="16"/>
          <w:szCs w:val="16"/>
        </w:rPr>
        <w:t>РЕШЕНИЕ</w:t>
      </w:r>
    </w:p>
    <w:p w:rsidR="00EC683F" w:rsidRPr="00EC683F" w:rsidRDefault="00EC683F" w:rsidP="00EC683F">
      <w:pPr>
        <w:shd w:val="clear" w:color="auto" w:fill="FFFFFF"/>
        <w:rPr>
          <w:sz w:val="16"/>
          <w:szCs w:val="16"/>
        </w:rPr>
      </w:pPr>
    </w:p>
    <w:p w:rsidR="00EC683F" w:rsidRPr="00EC683F" w:rsidRDefault="00EC683F" w:rsidP="00EC683F">
      <w:pPr>
        <w:shd w:val="clear" w:color="auto" w:fill="FFFFFF"/>
        <w:jc w:val="both"/>
        <w:rPr>
          <w:sz w:val="16"/>
          <w:szCs w:val="16"/>
        </w:rPr>
      </w:pPr>
      <w:r w:rsidRPr="00EC683F">
        <w:rPr>
          <w:sz w:val="16"/>
          <w:szCs w:val="16"/>
        </w:rPr>
        <w:t xml:space="preserve">«30» сентября 2024 г. </w:t>
      </w:r>
      <w:r w:rsidRPr="00EC683F">
        <w:rPr>
          <w:sz w:val="16"/>
          <w:szCs w:val="16"/>
        </w:rPr>
        <w:tab/>
      </w:r>
      <w:r w:rsidRPr="00EC683F">
        <w:rPr>
          <w:sz w:val="16"/>
          <w:szCs w:val="16"/>
        </w:rPr>
        <w:tab/>
      </w:r>
      <w:r w:rsidRPr="00EC683F">
        <w:rPr>
          <w:sz w:val="16"/>
          <w:szCs w:val="16"/>
        </w:rPr>
        <w:tab/>
      </w:r>
      <w:r w:rsidRPr="00EC683F">
        <w:rPr>
          <w:sz w:val="16"/>
          <w:szCs w:val="16"/>
        </w:rPr>
        <w:tab/>
      </w:r>
      <w:r w:rsidRPr="00EC683F">
        <w:rPr>
          <w:sz w:val="16"/>
          <w:szCs w:val="16"/>
        </w:rPr>
        <w:tab/>
        <w:t xml:space="preserve">                                                № 70</w:t>
      </w:r>
    </w:p>
    <w:p w:rsidR="00EC683F" w:rsidRPr="00EC683F" w:rsidRDefault="00EC683F" w:rsidP="00EC683F">
      <w:pPr>
        <w:shd w:val="clear" w:color="auto" w:fill="FFFFFF"/>
        <w:jc w:val="center"/>
        <w:rPr>
          <w:spacing w:val="-3"/>
          <w:sz w:val="16"/>
          <w:szCs w:val="16"/>
        </w:rPr>
      </w:pPr>
      <w:r w:rsidRPr="00EC683F">
        <w:rPr>
          <w:spacing w:val="-3"/>
          <w:sz w:val="16"/>
          <w:szCs w:val="16"/>
        </w:rPr>
        <w:t>с. Ильинка</w:t>
      </w:r>
    </w:p>
    <w:p w:rsidR="00EC683F" w:rsidRPr="00EC683F" w:rsidRDefault="00EC683F" w:rsidP="00EC683F">
      <w:pPr>
        <w:rPr>
          <w:rFonts w:ascii="Arial" w:hAnsi="Arial" w:cs="Arial"/>
          <w:sz w:val="16"/>
          <w:szCs w:val="16"/>
        </w:rPr>
      </w:pPr>
    </w:p>
    <w:p w:rsidR="00EC683F" w:rsidRPr="00EC683F" w:rsidRDefault="00EC683F" w:rsidP="00EC683F">
      <w:pPr>
        <w:ind w:right="4819"/>
        <w:jc w:val="both"/>
        <w:rPr>
          <w:sz w:val="16"/>
          <w:szCs w:val="16"/>
        </w:rPr>
      </w:pPr>
      <w:bookmarkStart w:id="0" w:name="OLE_LINK4"/>
      <w:r w:rsidRPr="00EC683F">
        <w:rPr>
          <w:sz w:val="16"/>
          <w:szCs w:val="16"/>
        </w:rPr>
        <w:t>О передаче осуществления части полном</w:t>
      </w:r>
      <w:r w:rsidRPr="00EC683F">
        <w:rPr>
          <w:sz w:val="16"/>
          <w:szCs w:val="16"/>
        </w:rPr>
        <w:t>о</w:t>
      </w:r>
      <w:r w:rsidRPr="00EC683F">
        <w:rPr>
          <w:sz w:val="16"/>
          <w:szCs w:val="16"/>
        </w:rPr>
        <w:t>чий по решению вопросов местного знач</w:t>
      </w:r>
      <w:r w:rsidRPr="00EC683F">
        <w:rPr>
          <w:sz w:val="16"/>
          <w:szCs w:val="16"/>
        </w:rPr>
        <w:t>е</w:t>
      </w:r>
      <w:r w:rsidRPr="00EC683F">
        <w:rPr>
          <w:sz w:val="16"/>
          <w:szCs w:val="16"/>
        </w:rPr>
        <w:t>ния муниципального образования Ильи</w:t>
      </w:r>
      <w:r w:rsidRPr="00EC683F">
        <w:rPr>
          <w:sz w:val="16"/>
          <w:szCs w:val="16"/>
        </w:rPr>
        <w:t>н</w:t>
      </w:r>
      <w:r w:rsidRPr="00EC683F">
        <w:rPr>
          <w:sz w:val="16"/>
          <w:szCs w:val="16"/>
        </w:rPr>
        <w:t>ский сельсовет Шелаболихинского района Алтайского края по созданию условий для о</w:t>
      </w:r>
      <w:r w:rsidRPr="00EC683F">
        <w:rPr>
          <w:sz w:val="16"/>
          <w:szCs w:val="16"/>
        </w:rPr>
        <w:t>р</w:t>
      </w:r>
      <w:r w:rsidRPr="00EC683F">
        <w:rPr>
          <w:sz w:val="16"/>
          <w:szCs w:val="16"/>
        </w:rPr>
        <w:t>ганизации досуга и обеспечения жителей поселения услугами организаций культуры органам местного самоуправления муниц</w:t>
      </w:r>
      <w:r w:rsidRPr="00EC683F">
        <w:rPr>
          <w:sz w:val="16"/>
          <w:szCs w:val="16"/>
        </w:rPr>
        <w:t>и</w:t>
      </w:r>
      <w:r w:rsidRPr="00EC683F">
        <w:rPr>
          <w:sz w:val="16"/>
          <w:szCs w:val="16"/>
        </w:rPr>
        <w:t>пального образования Шелаболихинский район Алтайского края</w:t>
      </w:r>
    </w:p>
    <w:bookmarkEnd w:id="0"/>
    <w:p w:rsidR="00EC683F" w:rsidRPr="00EC683F" w:rsidRDefault="00EC683F" w:rsidP="00EC683F">
      <w:pPr>
        <w:ind w:right="5165"/>
        <w:jc w:val="both"/>
        <w:rPr>
          <w:sz w:val="16"/>
          <w:szCs w:val="16"/>
        </w:rPr>
      </w:pPr>
    </w:p>
    <w:p w:rsidR="00EC683F" w:rsidRPr="00EC683F" w:rsidRDefault="00EC683F" w:rsidP="00EC683F">
      <w:pPr>
        <w:ind w:firstLine="708"/>
        <w:jc w:val="both"/>
        <w:rPr>
          <w:color w:val="000000"/>
          <w:sz w:val="16"/>
          <w:szCs w:val="16"/>
        </w:rPr>
      </w:pPr>
      <w:r w:rsidRPr="00EC683F">
        <w:rPr>
          <w:sz w:val="16"/>
          <w:szCs w:val="16"/>
        </w:rPr>
        <w:t>В соответствии с частью 4 статьи 15 Федерального закона от 06.10.2003                     № 131-ФЗ «Об общих принципах организации местного самоуправления в Росси</w:t>
      </w:r>
      <w:r w:rsidRPr="00EC683F">
        <w:rPr>
          <w:sz w:val="16"/>
          <w:szCs w:val="16"/>
        </w:rPr>
        <w:t>й</w:t>
      </w:r>
      <w:r w:rsidRPr="00EC683F">
        <w:rPr>
          <w:sz w:val="16"/>
          <w:szCs w:val="16"/>
        </w:rPr>
        <w:t>ской Федерации», статьей 142.5 Бюджетного кодекса Российской Федерации</w:t>
      </w:r>
      <w:r w:rsidRPr="00EC683F">
        <w:rPr>
          <w:color w:val="000000"/>
          <w:sz w:val="16"/>
          <w:szCs w:val="16"/>
        </w:rPr>
        <w:t>, на о</w:t>
      </w:r>
      <w:r w:rsidRPr="00EC683F">
        <w:rPr>
          <w:color w:val="000000"/>
          <w:sz w:val="16"/>
          <w:szCs w:val="16"/>
        </w:rPr>
        <w:t>с</w:t>
      </w:r>
      <w:r w:rsidRPr="00EC683F">
        <w:rPr>
          <w:color w:val="000000"/>
          <w:sz w:val="16"/>
          <w:szCs w:val="16"/>
        </w:rPr>
        <w:t>новании Устава муниципального образования Ильинский сельс</w:t>
      </w:r>
      <w:r w:rsidRPr="00EC683F">
        <w:rPr>
          <w:color w:val="000000"/>
          <w:sz w:val="16"/>
          <w:szCs w:val="16"/>
        </w:rPr>
        <w:t>о</w:t>
      </w:r>
      <w:r w:rsidRPr="00EC683F">
        <w:rPr>
          <w:color w:val="000000"/>
          <w:sz w:val="16"/>
          <w:szCs w:val="16"/>
        </w:rPr>
        <w:t>вет Шелаболихинского района Алтайского края сельский Совет деп</w:t>
      </w:r>
      <w:r w:rsidRPr="00EC683F">
        <w:rPr>
          <w:color w:val="000000"/>
          <w:sz w:val="16"/>
          <w:szCs w:val="16"/>
        </w:rPr>
        <w:t>у</w:t>
      </w:r>
      <w:r w:rsidRPr="00EC683F">
        <w:rPr>
          <w:color w:val="000000"/>
          <w:sz w:val="16"/>
          <w:szCs w:val="16"/>
        </w:rPr>
        <w:t>татов</w:t>
      </w:r>
    </w:p>
    <w:p w:rsidR="00EC683F" w:rsidRPr="00EC683F" w:rsidRDefault="00EC683F" w:rsidP="00EC683F">
      <w:pPr>
        <w:jc w:val="both"/>
        <w:rPr>
          <w:sz w:val="16"/>
          <w:szCs w:val="16"/>
        </w:rPr>
      </w:pPr>
      <w:r w:rsidRPr="00EC683F">
        <w:rPr>
          <w:sz w:val="16"/>
          <w:szCs w:val="16"/>
        </w:rPr>
        <w:t>РЕШИЛ:</w:t>
      </w:r>
    </w:p>
    <w:p w:rsidR="00EC683F" w:rsidRPr="00EC683F" w:rsidRDefault="00EC683F" w:rsidP="00EC683F">
      <w:pPr>
        <w:ind w:right="-15"/>
        <w:jc w:val="both"/>
        <w:rPr>
          <w:sz w:val="16"/>
          <w:szCs w:val="16"/>
        </w:rPr>
      </w:pPr>
      <w:r w:rsidRPr="00EC683F">
        <w:rPr>
          <w:sz w:val="16"/>
          <w:szCs w:val="16"/>
        </w:rPr>
        <w:tab/>
        <w:t>1. Передать осуществление части полномочий по решению вопросов местного значения муниципального образования Ильинский сельсовет Шелаболихинского района Алтайского края по созданию условий для организации досуга и обеспечения жителей поселения услугами организаций культуры органам местного самоуправл</w:t>
      </w:r>
      <w:r w:rsidRPr="00EC683F">
        <w:rPr>
          <w:sz w:val="16"/>
          <w:szCs w:val="16"/>
        </w:rPr>
        <w:t>е</w:t>
      </w:r>
      <w:r w:rsidRPr="00EC683F">
        <w:rPr>
          <w:sz w:val="16"/>
          <w:szCs w:val="16"/>
        </w:rPr>
        <w:t>ния муниципального образования Шелаболихинский район Алтайского края.</w:t>
      </w:r>
    </w:p>
    <w:p w:rsidR="00EC683F" w:rsidRPr="00EC683F" w:rsidRDefault="00EC683F" w:rsidP="00EC683F">
      <w:pPr>
        <w:ind w:right="-15"/>
        <w:jc w:val="both"/>
        <w:rPr>
          <w:sz w:val="16"/>
          <w:szCs w:val="16"/>
        </w:rPr>
      </w:pPr>
      <w:r w:rsidRPr="00EC683F">
        <w:rPr>
          <w:sz w:val="16"/>
          <w:szCs w:val="16"/>
        </w:rPr>
        <w:tab/>
        <w:t>2. Поручить Главе Ильинского сельсовета Шелаболихинского района Алта</w:t>
      </w:r>
      <w:r w:rsidRPr="00EC683F">
        <w:rPr>
          <w:sz w:val="16"/>
          <w:szCs w:val="16"/>
        </w:rPr>
        <w:t>й</w:t>
      </w:r>
      <w:r w:rsidRPr="00EC683F">
        <w:rPr>
          <w:sz w:val="16"/>
          <w:szCs w:val="16"/>
        </w:rPr>
        <w:t>ского края заключить Соглашение с Администрацией Шелаболихинского района Алтайского края о передаче (принятии) осуществления части полномочий Ильи</w:t>
      </w:r>
      <w:r w:rsidRPr="00EC683F">
        <w:rPr>
          <w:sz w:val="16"/>
          <w:szCs w:val="16"/>
        </w:rPr>
        <w:t>н</w:t>
      </w:r>
      <w:r w:rsidRPr="00EC683F">
        <w:rPr>
          <w:sz w:val="16"/>
          <w:szCs w:val="16"/>
        </w:rPr>
        <w:t>ского сельсовета Шелаболихинского района Алтайского края по решению вопросов местного значения по созданию условий для организации досуга и обеспечения ж</w:t>
      </w:r>
      <w:r w:rsidRPr="00EC683F">
        <w:rPr>
          <w:sz w:val="16"/>
          <w:szCs w:val="16"/>
        </w:rPr>
        <w:t>и</w:t>
      </w:r>
      <w:r w:rsidRPr="00EC683F">
        <w:rPr>
          <w:sz w:val="16"/>
          <w:szCs w:val="16"/>
        </w:rPr>
        <w:t>телей поселения услугами организаций культуры органам местного самоуправления Шелаболихинского района Алтайского края (далее - Соглашение) на срок 12 мес</w:t>
      </w:r>
      <w:r w:rsidRPr="00EC683F">
        <w:rPr>
          <w:sz w:val="16"/>
          <w:szCs w:val="16"/>
        </w:rPr>
        <w:t>я</w:t>
      </w:r>
      <w:r w:rsidRPr="00EC683F">
        <w:rPr>
          <w:sz w:val="16"/>
          <w:szCs w:val="16"/>
        </w:rPr>
        <w:t xml:space="preserve">цев с 01.01.2025 по 31.12.2025. </w:t>
      </w:r>
    </w:p>
    <w:p w:rsidR="00EC683F" w:rsidRPr="00EC683F" w:rsidRDefault="00EC683F" w:rsidP="00EC683F">
      <w:pPr>
        <w:jc w:val="both"/>
        <w:rPr>
          <w:sz w:val="16"/>
          <w:szCs w:val="16"/>
        </w:rPr>
      </w:pPr>
      <w:r w:rsidRPr="00EC683F">
        <w:rPr>
          <w:sz w:val="16"/>
          <w:szCs w:val="16"/>
        </w:rPr>
        <w:tab/>
        <w:t>3. Установить, что осуществление части полномочий по решению в</w:t>
      </w:r>
      <w:r w:rsidRPr="00EC683F">
        <w:rPr>
          <w:sz w:val="16"/>
          <w:szCs w:val="16"/>
        </w:rPr>
        <w:t>о</w:t>
      </w:r>
      <w:r w:rsidRPr="00EC683F">
        <w:rPr>
          <w:sz w:val="16"/>
          <w:szCs w:val="16"/>
        </w:rPr>
        <w:t>просов местного значения по созданию условий для организации досуга и обеспечения ж</w:t>
      </w:r>
      <w:r w:rsidRPr="00EC683F">
        <w:rPr>
          <w:sz w:val="16"/>
          <w:szCs w:val="16"/>
        </w:rPr>
        <w:t>и</w:t>
      </w:r>
      <w:r w:rsidRPr="00EC683F">
        <w:rPr>
          <w:sz w:val="16"/>
          <w:szCs w:val="16"/>
        </w:rPr>
        <w:t>телей поселения услугами организаций культуры производится за счет межбюдже</w:t>
      </w:r>
      <w:r w:rsidRPr="00EC683F">
        <w:rPr>
          <w:sz w:val="16"/>
          <w:szCs w:val="16"/>
        </w:rPr>
        <w:t>т</w:t>
      </w:r>
      <w:r w:rsidRPr="00EC683F">
        <w:rPr>
          <w:sz w:val="16"/>
          <w:szCs w:val="16"/>
        </w:rPr>
        <w:t>ных трансфертов, предоставляемых из бюджета поселения районному бюджету  в соответствии с Бюджетным кодексом Российской Федерации, решением Ильинск</w:t>
      </w:r>
      <w:r w:rsidRPr="00EC683F">
        <w:rPr>
          <w:sz w:val="16"/>
          <w:szCs w:val="16"/>
        </w:rPr>
        <w:t>о</w:t>
      </w:r>
      <w:r w:rsidRPr="00EC683F">
        <w:rPr>
          <w:sz w:val="16"/>
          <w:szCs w:val="16"/>
        </w:rPr>
        <w:t xml:space="preserve">го </w:t>
      </w:r>
      <w:r w:rsidRPr="00EC683F">
        <w:rPr>
          <w:sz w:val="16"/>
          <w:szCs w:val="16"/>
        </w:rPr>
        <w:lastRenderedPageBreak/>
        <w:t>сельского Совета депутатов Шелаболихинского района Алтайского края «О бю</w:t>
      </w:r>
      <w:r w:rsidRPr="00EC683F">
        <w:rPr>
          <w:sz w:val="16"/>
          <w:szCs w:val="16"/>
        </w:rPr>
        <w:t>д</w:t>
      </w:r>
      <w:r w:rsidRPr="00EC683F">
        <w:rPr>
          <w:sz w:val="16"/>
          <w:szCs w:val="16"/>
        </w:rPr>
        <w:t>жете Ильинского сельсовета Шелаболихинского района Алтайского края на 2025 и плановый 2026 и 2027 годов»  и заключенным С</w:t>
      </w:r>
      <w:r w:rsidRPr="00EC683F">
        <w:rPr>
          <w:sz w:val="16"/>
          <w:szCs w:val="16"/>
        </w:rPr>
        <w:t>о</w:t>
      </w:r>
      <w:r w:rsidRPr="00EC683F">
        <w:rPr>
          <w:sz w:val="16"/>
          <w:szCs w:val="16"/>
        </w:rPr>
        <w:t xml:space="preserve">глашением. </w:t>
      </w:r>
    </w:p>
    <w:p w:rsidR="00EC683F" w:rsidRPr="00EC683F" w:rsidRDefault="00EC683F" w:rsidP="00EC683F">
      <w:pPr>
        <w:jc w:val="both"/>
        <w:rPr>
          <w:sz w:val="16"/>
          <w:szCs w:val="16"/>
        </w:rPr>
      </w:pPr>
      <w:r w:rsidRPr="00EC683F">
        <w:rPr>
          <w:sz w:val="16"/>
          <w:szCs w:val="16"/>
        </w:rPr>
        <w:tab/>
        <w:t>4. Направить настоящее решение на рассмотрение Совету депутатов Шелаб</w:t>
      </w:r>
      <w:r w:rsidRPr="00EC683F">
        <w:rPr>
          <w:sz w:val="16"/>
          <w:szCs w:val="16"/>
        </w:rPr>
        <w:t>о</w:t>
      </w:r>
      <w:r w:rsidRPr="00EC683F">
        <w:rPr>
          <w:sz w:val="16"/>
          <w:szCs w:val="16"/>
        </w:rPr>
        <w:t xml:space="preserve">лихинского района Алтайского края. </w:t>
      </w:r>
    </w:p>
    <w:p w:rsidR="00EC683F" w:rsidRPr="00EC683F" w:rsidRDefault="00EC683F" w:rsidP="00EC683F">
      <w:pPr>
        <w:ind w:firstLine="720"/>
        <w:jc w:val="both"/>
        <w:rPr>
          <w:sz w:val="16"/>
          <w:szCs w:val="16"/>
        </w:rPr>
      </w:pPr>
      <w:r w:rsidRPr="00EC683F">
        <w:rPr>
          <w:sz w:val="16"/>
          <w:szCs w:val="16"/>
        </w:rPr>
        <w:t>5. Обнародовать настоящее решение в установленном порядке на информац</w:t>
      </w:r>
      <w:r w:rsidRPr="00EC683F">
        <w:rPr>
          <w:sz w:val="16"/>
          <w:szCs w:val="16"/>
        </w:rPr>
        <w:t>и</w:t>
      </w:r>
      <w:r w:rsidRPr="00EC683F">
        <w:rPr>
          <w:sz w:val="16"/>
          <w:szCs w:val="16"/>
        </w:rPr>
        <w:t>онном стенде в Администрации сельсовета.</w:t>
      </w:r>
    </w:p>
    <w:p w:rsidR="00EC683F" w:rsidRPr="00EC683F" w:rsidRDefault="00EC683F" w:rsidP="00EC683F">
      <w:pPr>
        <w:ind w:firstLine="708"/>
        <w:jc w:val="both"/>
        <w:rPr>
          <w:sz w:val="16"/>
          <w:szCs w:val="16"/>
        </w:rPr>
      </w:pPr>
      <w:r w:rsidRPr="00EC683F">
        <w:rPr>
          <w:sz w:val="16"/>
          <w:szCs w:val="16"/>
        </w:rPr>
        <w:t>6. Контроль за исполнением настоящего решения возложить на постоянную комиссию сельского Совета депутатов по социально - экономическому развитию и социальным вопросам села.</w:t>
      </w:r>
    </w:p>
    <w:p w:rsidR="00EC683F" w:rsidRPr="00EC683F" w:rsidRDefault="00EC683F" w:rsidP="00EC683F">
      <w:pPr>
        <w:jc w:val="both"/>
        <w:rPr>
          <w:sz w:val="16"/>
          <w:szCs w:val="16"/>
        </w:rPr>
      </w:pPr>
    </w:p>
    <w:p w:rsidR="00EC683F" w:rsidRPr="00EC683F" w:rsidRDefault="00EC683F" w:rsidP="00EC683F">
      <w:pPr>
        <w:jc w:val="both"/>
        <w:rPr>
          <w:sz w:val="16"/>
          <w:szCs w:val="16"/>
        </w:rPr>
      </w:pPr>
    </w:p>
    <w:p w:rsidR="00EC683F" w:rsidRPr="00EC683F" w:rsidRDefault="00EC683F" w:rsidP="00EC683F">
      <w:pPr>
        <w:jc w:val="both"/>
        <w:rPr>
          <w:sz w:val="16"/>
          <w:szCs w:val="16"/>
        </w:rPr>
      </w:pPr>
    </w:p>
    <w:p w:rsidR="00EC683F" w:rsidRDefault="00EC683F" w:rsidP="00EC683F">
      <w:pPr>
        <w:jc w:val="both"/>
        <w:rPr>
          <w:sz w:val="16"/>
          <w:szCs w:val="16"/>
        </w:rPr>
      </w:pPr>
      <w:r w:rsidRPr="00EC683F">
        <w:rPr>
          <w:sz w:val="16"/>
          <w:szCs w:val="16"/>
        </w:rPr>
        <w:t>Глава сельсовета</w:t>
      </w:r>
      <w:r w:rsidRPr="00EC683F">
        <w:rPr>
          <w:sz w:val="16"/>
          <w:szCs w:val="16"/>
        </w:rPr>
        <w:tab/>
        <w:t xml:space="preserve">                      </w:t>
      </w:r>
      <w:r w:rsidRPr="00EC683F">
        <w:rPr>
          <w:sz w:val="16"/>
          <w:szCs w:val="16"/>
        </w:rPr>
        <w:tab/>
      </w:r>
      <w:r w:rsidRPr="00EC683F">
        <w:rPr>
          <w:sz w:val="16"/>
          <w:szCs w:val="16"/>
        </w:rPr>
        <w:tab/>
      </w:r>
      <w:r w:rsidRPr="00EC683F">
        <w:rPr>
          <w:sz w:val="16"/>
          <w:szCs w:val="16"/>
        </w:rPr>
        <w:tab/>
      </w:r>
      <w:r w:rsidRPr="00EC683F">
        <w:rPr>
          <w:sz w:val="16"/>
          <w:szCs w:val="16"/>
        </w:rPr>
        <w:tab/>
      </w:r>
      <w:r w:rsidRPr="00EC683F">
        <w:rPr>
          <w:sz w:val="16"/>
          <w:szCs w:val="16"/>
        </w:rPr>
        <w:tab/>
        <w:t xml:space="preserve">             Н.Н. Кангин</w:t>
      </w:r>
    </w:p>
    <w:p w:rsidR="005A4AEB" w:rsidRPr="00EC683F" w:rsidRDefault="005A4AEB" w:rsidP="00EC683F">
      <w:pPr>
        <w:jc w:val="both"/>
        <w:rPr>
          <w:sz w:val="16"/>
          <w:szCs w:val="16"/>
        </w:rPr>
      </w:pPr>
    </w:p>
    <w:p w:rsidR="00EC683F" w:rsidRPr="00EC683F" w:rsidRDefault="00EC683F" w:rsidP="00EC683F">
      <w:pPr>
        <w:jc w:val="both"/>
        <w:rPr>
          <w:sz w:val="16"/>
          <w:szCs w:val="16"/>
        </w:rPr>
      </w:pPr>
    </w:p>
    <w:p w:rsidR="005A4AEB" w:rsidRPr="005A4AEB" w:rsidRDefault="005A4AEB" w:rsidP="005A4AEB">
      <w:pPr>
        <w:ind w:firstLine="709"/>
        <w:jc w:val="both"/>
        <w:rPr>
          <w:sz w:val="16"/>
          <w:szCs w:val="16"/>
        </w:rPr>
      </w:pPr>
      <w:r>
        <w:rPr>
          <w:sz w:val="16"/>
          <w:szCs w:val="16"/>
        </w:rPr>
        <w:t xml:space="preserve">                                                                                </w:t>
      </w:r>
      <w:r w:rsidR="00EC683F" w:rsidRPr="00EC683F">
        <w:rPr>
          <w:sz w:val="16"/>
          <w:szCs w:val="16"/>
        </w:rPr>
        <w:t xml:space="preserve"> </w:t>
      </w:r>
      <w:r w:rsidRPr="005A4AEB">
        <w:rPr>
          <w:sz w:val="16"/>
          <w:szCs w:val="16"/>
        </w:rPr>
        <w:t xml:space="preserve">РОССИЙСКАЯ ФЕДЕРАЦИЯ </w:t>
      </w:r>
    </w:p>
    <w:p w:rsidR="005A4AEB" w:rsidRPr="005A4AEB" w:rsidRDefault="005A4AEB" w:rsidP="005A4AEB">
      <w:pPr>
        <w:ind w:firstLine="709"/>
        <w:jc w:val="both"/>
        <w:rPr>
          <w:sz w:val="16"/>
          <w:szCs w:val="16"/>
        </w:rPr>
      </w:pPr>
      <w:r>
        <w:rPr>
          <w:sz w:val="16"/>
          <w:szCs w:val="16"/>
        </w:rPr>
        <w:t xml:space="preserve">                                                              </w:t>
      </w:r>
      <w:r w:rsidRPr="005A4AEB">
        <w:rPr>
          <w:sz w:val="16"/>
          <w:szCs w:val="16"/>
        </w:rPr>
        <w:t>ИЛЬИНСКИЙ СЕЛЬСКИЙ СОВЕТ ДЕПУТАТОВ</w:t>
      </w:r>
    </w:p>
    <w:p w:rsidR="005A4AEB" w:rsidRPr="005A4AEB" w:rsidRDefault="005A4AEB" w:rsidP="005A4AEB">
      <w:pPr>
        <w:ind w:firstLine="709"/>
        <w:jc w:val="both"/>
        <w:rPr>
          <w:sz w:val="16"/>
          <w:szCs w:val="16"/>
        </w:rPr>
      </w:pPr>
      <w:r>
        <w:rPr>
          <w:sz w:val="16"/>
          <w:szCs w:val="16"/>
        </w:rPr>
        <w:t xml:space="preserve">                                                    </w:t>
      </w:r>
      <w:r w:rsidRPr="005A4AEB">
        <w:rPr>
          <w:sz w:val="16"/>
          <w:szCs w:val="16"/>
        </w:rPr>
        <w:t>ШЕЛАБОЛИХИНСКОГО РАЙОНА АЛТАЙСКОГО КРАЯ</w:t>
      </w: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r>
        <w:rPr>
          <w:sz w:val="16"/>
          <w:szCs w:val="16"/>
        </w:rPr>
        <w:t xml:space="preserve">                                                                                               </w:t>
      </w:r>
      <w:r w:rsidRPr="005A4AEB">
        <w:rPr>
          <w:sz w:val="16"/>
          <w:szCs w:val="16"/>
        </w:rPr>
        <w:t>РЕШЕНИЕ</w:t>
      </w:r>
    </w:p>
    <w:p w:rsidR="005A4AEB" w:rsidRPr="005A4AEB" w:rsidRDefault="005A4AEB" w:rsidP="005A4AEB">
      <w:pPr>
        <w:ind w:firstLine="709"/>
        <w:jc w:val="both"/>
        <w:rPr>
          <w:sz w:val="16"/>
          <w:szCs w:val="16"/>
        </w:rPr>
      </w:pPr>
      <w:r w:rsidRPr="005A4AEB">
        <w:rPr>
          <w:sz w:val="16"/>
          <w:szCs w:val="16"/>
        </w:rPr>
        <w:t xml:space="preserve">«30» сентября 2024 г. </w:t>
      </w:r>
      <w:r w:rsidRPr="005A4AEB">
        <w:rPr>
          <w:sz w:val="16"/>
          <w:szCs w:val="16"/>
        </w:rPr>
        <w:tab/>
      </w:r>
      <w:r w:rsidRPr="005A4AEB">
        <w:rPr>
          <w:sz w:val="16"/>
          <w:szCs w:val="16"/>
        </w:rPr>
        <w:tab/>
      </w:r>
      <w:r w:rsidRPr="005A4AEB">
        <w:rPr>
          <w:sz w:val="16"/>
          <w:szCs w:val="16"/>
        </w:rPr>
        <w:tab/>
      </w:r>
      <w:r w:rsidRPr="005A4AEB">
        <w:rPr>
          <w:sz w:val="16"/>
          <w:szCs w:val="16"/>
        </w:rPr>
        <w:tab/>
      </w:r>
      <w:r w:rsidRPr="005A4AEB">
        <w:rPr>
          <w:sz w:val="16"/>
          <w:szCs w:val="16"/>
        </w:rPr>
        <w:tab/>
        <w:t xml:space="preserve">                                               № 71</w:t>
      </w:r>
    </w:p>
    <w:p w:rsidR="005A4AEB" w:rsidRPr="005A4AEB" w:rsidRDefault="005A4AEB" w:rsidP="005A4AEB">
      <w:pPr>
        <w:ind w:firstLine="709"/>
        <w:jc w:val="both"/>
        <w:rPr>
          <w:sz w:val="16"/>
          <w:szCs w:val="16"/>
        </w:rPr>
      </w:pPr>
      <w:r>
        <w:rPr>
          <w:sz w:val="16"/>
          <w:szCs w:val="16"/>
        </w:rPr>
        <w:t xml:space="preserve">                                                                                              </w:t>
      </w:r>
      <w:r w:rsidRPr="005A4AEB">
        <w:rPr>
          <w:sz w:val="16"/>
          <w:szCs w:val="16"/>
        </w:rPr>
        <w:t>с. Ильинка</w:t>
      </w: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r w:rsidRPr="005A4AEB">
        <w:rPr>
          <w:sz w:val="16"/>
          <w:szCs w:val="16"/>
        </w:rPr>
        <w:t>О передаче осуществления части полномочий по решению вопросов местного значения Ильинского сельсовета Шелаболихинского района Алтайского края по составлению проекта бюджета поселения, исполнению бюджета поселения, составлению отчета об исполнении бюджета поселения органам местного самоуправления муниципального образования Шелаболихинский район Алтайского края</w:t>
      </w: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r w:rsidRPr="005A4AEB">
        <w:rPr>
          <w:sz w:val="16"/>
          <w:szCs w:val="16"/>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на основании Устава муниципального образования Ильинский сельсовет Шелаболихинского района, сельский Совет депутатов </w:t>
      </w:r>
    </w:p>
    <w:p w:rsidR="005A4AEB" w:rsidRPr="005A4AEB" w:rsidRDefault="005A4AEB" w:rsidP="005A4AEB">
      <w:pPr>
        <w:ind w:firstLine="709"/>
        <w:jc w:val="both"/>
        <w:rPr>
          <w:sz w:val="16"/>
          <w:szCs w:val="16"/>
        </w:rPr>
      </w:pPr>
      <w:r w:rsidRPr="005A4AEB">
        <w:rPr>
          <w:sz w:val="16"/>
          <w:szCs w:val="16"/>
        </w:rPr>
        <w:t>РЕШИЛ:</w:t>
      </w:r>
    </w:p>
    <w:p w:rsidR="005A4AEB" w:rsidRPr="005A4AEB" w:rsidRDefault="005A4AEB" w:rsidP="005A4AEB">
      <w:pPr>
        <w:ind w:firstLine="709"/>
        <w:jc w:val="both"/>
        <w:rPr>
          <w:sz w:val="16"/>
          <w:szCs w:val="16"/>
        </w:rPr>
      </w:pPr>
      <w:r w:rsidRPr="005A4AEB">
        <w:rPr>
          <w:sz w:val="16"/>
          <w:szCs w:val="16"/>
        </w:rPr>
        <w:tab/>
        <w:t>1. Передать осуществление части полномочий по решению вопросов местного значения Ильинского сельсовета Шелаболихинского района Алтайского края по составлению проекта бюджета поселения, исполнению бюджета поселения, составлению отчета об исполнении бюджета поселения органам местного самоуправления муниципального образования Шелаболихинский район Алтайского края.</w:t>
      </w:r>
    </w:p>
    <w:p w:rsidR="005A4AEB" w:rsidRPr="005A4AEB" w:rsidRDefault="005A4AEB" w:rsidP="005A4AEB">
      <w:pPr>
        <w:ind w:firstLine="709"/>
        <w:jc w:val="both"/>
        <w:rPr>
          <w:sz w:val="16"/>
          <w:szCs w:val="16"/>
        </w:rPr>
      </w:pPr>
      <w:r w:rsidRPr="005A4AEB">
        <w:rPr>
          <w:sz w:val="16"/>
          <w:szCs w:val="16"/>
        </w:rPr>
        <w:tab/>
        <w:t xml:space="preserve">2. Поручить Главе Ильинского сельсовета Шелаболихинского района Алтайского края заключить Соглашение с Администрацией Шелаболихинского района о передаче (принятию) осуществления части полномочий по решению вопросов местного значения по составлению проекта бюджета поселения, исполнению бюджета поселения, составлению отчета об исполнении бюджета поселения (далее - Соглашение) на срок 12 месяцев с 01.01.2025 по 31.12.2025. </w:t>
      </w:r>
    </w:p>
    <w:p w:rsidR="005A4AEB" w:rsidRPr="005A4AEB" w:rsidRDefault="005A4AEB" w:rsidP="005A4AEB">
      <w:pPr>
        <w:ind w:firstLine="709"/>
        <w:jc w:val="both"/>
        <w:rPr>
          <w:sz w:val="16"/>
          <w:szCs w:val="16"/>
        </w:rPr>
      </w:pPr>
      <w:r w:rsidRPr="005A4AEB">
        <w:rPr>
          <w:sz w:val="16"/>
          <w:szCs w:val="16"/>
        </w:rPr>
        <w:tab/>
        <w:t xml:space="preserve">3. Установить, что осуществление части полномочий по решению вопросов местного значения по составлению проекта бюджета поселения, исполнению бюджета поселения, составлению отчета об исполнении бюджета поселения производится за счет межбюджетных трансфертов, предоставляемых из бюджета поселения районному бюджету в соответствии с Бюджетным кодексом Российской Федерации, решением Ильинского сельского Совета о бюджете Ильинского сельсовета на 2025 год  и на плановый период 2026 и 2027 годов» и заключенным Соглашением. </w:t>
      </w:r>
    </w:p>
    <w:p w:rsidR="005A4AEB" w:rsidRPr="005A4AEB" w:rsidRDefault="005A4AEB" w:rsidP="005A4AEB">
      <w:pPr>
        <w:ind w:firstLine="709"/>
        <w:jc w:val="both"/>
        <w:rPr>
          <w:sz w:val="16"/>
          <w:szCs w:val="16"/>
        </w:rPr>
      </w:pPr>
      <w:r w:rsidRPr="005A4AEB">
        <w:rPr>
          <w:sz w:val="16"/>
          <w:szCs w:val="16"/>
        </w:rPr>
        <w:tab/>
        <w:t xml:space="preserve">4. Направить настоящее решение на рассмотрение Совету депутатов Шелаболихинского района. </w:t>
      </w:r>
    </w:p>
    <w:p w:rsidR="005A4AEB" w:rsidRPr="005A4AEB" w:rsidRDefault="005A4AEB" w:rsidP="005A4AEB">
      <w:pPr>
        <w:ind w:firstLine="709"/>
        <w:jc w:val="both"/>
        <w:rPr>
          <w:sz w:val="16"/>
          <w:szCs w:val="16"/>
        </w:rPr>
      </w:pPr>
      <w:r w:rsidRPr="005A4AEB">
        <w:rPr>
          <w:sz w:val="16"/>
          <w:szCs w:val="16"/>
        </w:rPr>
        <w:t>5. Обнародовать настоящее решение путем размещения на информационном стенде Администрации Ильинского сельсовета Шелаболихинского района и на официальном сайте Администрации Шелаболихинского района в информационно-телекоммуникационной сети Интернет.</w:t>
      </w:r>
    </w:p>
    <w:p w:rsidR="005A4AEB" w:rsidRPr="005A4AEB" w:rsidRDefault="005A4AEB" w:rsidP="005A4AEB">
      <w:pPr>
        <w:ind w:firstLine="709"/>
        <w:jc w:val="both"/>
        <w:rPr>
          <w:sz w:val="16"/>
          <w:szCs w:val="16"/>
        </w:rPr>
      </w:pPr>
      <w:r w:rsidRPr="005A4AEB">
        <w:rPr>
          <w:sz w:val="16"/>
          <w:szCs w:val="16"/>
        </w:rPr>
        <w:t>6. Контроль за исполнением настоящего решения возложить на постоянную комиссию Совета депутатов по вопросам социально - экономическому развитию и социальным вопросам села.</w:t>
      </w: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r w:rsidRPr="005A4AEB">
        <w:rPr>
          <w:sz w:val="16"/>
          <w:szCs w:val="16"/>
        </w:rPr>
        <w:t xml:space="preserve">Глава сельсовета                                          </w:t>
      </w:r>
      <w:r w:rsidRPr="005A4AEB">
        <w:rPr>
          <w:sz w:val="16"/>
          <w:szCs w:val="16"/>
        </w:rPr>
        <w:tab/>
      </w:r>
      <w:r w:rsidRPr="005A4AEB">
        <w:rPr>
          <w:sz w:val="16"/>
          <w:szCs w:val="16"/>
        </w:rPr>
        <w:tab/>
      </w:r>
      <w:r w:rsidRPr="005A4AEB">
        <w:rPr>
          <w:sz w:val="16"/>
          <w:szCs w:val="16"/>
        </w:rPr>
        <w:tab/>
      </w:r>
      <w:r w:rsidRPr="005A4AEB">
        <w:rPr>
          <w:sz w:val="16"/>
          <w:szCs w:val="16"/>
        </w:rPr>
        <w:tab/>
      </w:r>
      <w:r w:rsidR="00192BC9">
        <w:rPr>
          <w:sz w:val="16"/>
          <w:szCs w:val="16"/>
        </w:rPr>
        <w:t xml:space="preserve">               </w:t>
      </w:r>
      <w:bookmarkStart w:id="1" w:name="_GoBack"/>
      <w:bookmarkEnd w:id="1"/>
      <w:r w:rsidRPr="005A4AEB">
        <w:rPr>
          <w:sz w:val="16"/>
          <w:szCs w:val="16"/>
        </w:rPr>
        <w:t xml:space="preserve"> Н.Н. Кангин</w:t>
      </w: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p>
    <w:p w:rsidR="005A4AEB" w:rsidRPr="005A4AEB" w:rsidRDefault="005A4AEB" w:rsidP="005A4AEB">
      <w:pPr>
        <w:ind w:firstLine="709"/>
        <w:jc w:val="both"/>
        <w:rPr>
          <w:sz w:val="16"/>
          <w:szCs w:val="16"/>
        </w:rPr>
      </w:pPr>
    </w:p>
    <w:p w:rsidR="00EC683F" w:rsidRPr="00EC683F" w:rsidRDefault="00EC683F" w:rsidP="00EC683F">
      <w:pPr>
        <w:ind w:firstLine="709"/>
        <w:jc w:val="both"/>
        <w:rPr>
          <w:sz w:val="16"/>
          <w:szCs w:val="16"/>
        </w:rPr>
      </w:pPr>
    </w:p>
    <w:p w:rsidR="00EC683F" w:rsidRPr="00EC683F" w:rsidRDefault="00EC683F" w:rsidP="00EC683F">
      <w:pPr>
        <w:ind w:firstLine="709"/>
        <w:jc w:val="both"/>
        <w:rPr>
          <w:sz w:val="16"/>
          <w:szCs w:val="16"/>
        </w:rPr>
      </w:pPr>
      <w:r w:rsidRPr="00EC683F">
        <w:rPr>
          <w:sz w:val="16"/>
          <w:szCs w:val="16"/>
        </w:rPr>
        <w:t xml:space="preserve"> </w:t>
      </w:r>
    </w:p>
    <w:p w:rsidR="00EC683F" w:rsidRPr="00D77E95" w:rsidRDefault="00EC683F" w:rsidP="00EC683F">
      <w:pPr>
        <w:jc w:val="both"/>
        <w:rPr>
          <w:sz w:val="28"/>
          <w:szCs w:val="28"/>
        </w:rPr>
      </w:pPr>
    </w:p>
    <w:p w:rsidR="004F4D5C" w:rsidRPr="00CB523C" w:rsidRDefault="004F4D5C" w:rsidP="00A46606">
      <w:pPr>
        <w:autoSpaceDE w:val="0"/>
        <w:autoSpaceDN w:val="0"/>
        <w:adjustRightInd w:val="0"/>
        <w:jc w:val="both"/>
        <w:rPr>
          <w:sz w:val="16"/>
          <w:szCs w:val="16"/>
        </w:rPr>
      </w:pPr>
    </w:p>
    <w:p w:rsidR="004F4D5C" w:rsidRPr="004F4D5C" w:rsidRDefault="004F4D5C" w:rsidP="004F4D5C">
      <w:pPr>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43"/>
      </w:tblGrid>
      <w:tr w:rsidR="004F4D5C" w:rsidRPr="004F4D5C" w:rsidTr="00D26580">
        <w:tc>
          <w:tcPr>
            <w:tcW w:w="4820" w:type="dxa"/>
            <w:tcBorders>
              <w:top w:val="nil"/>
              <w:left w:val="nil"/>
              <w:bottom w:val="nil"/>
              <w:right w:val="nil"/>
            </w:tcBorders>
          </w:tcPr>
          <w:p w:rsidR="004F4D5C" w:rsidRPr="004F4D5C" w:rsidRDefault="004F4D5C" w:rsidP="004F4D5C">
            <w:pPr>
              <w:rPr>
                <w:sz w:val="28"/>
                <w:szCs w:val="28"/>
              </w:rPr>
            </w:pPr>
          </w:p>
        </w:tc>
        <w:tc>
          <w:tcPr>
            <w:tcW w:w="4643" w:type="dxa"/>
            <w:tcBorders>
              <w:top w:val="nil"/>
              <w:left w:val="nil"/>
              <w:bottom w:val="nil"/>
              <w:right w:val="nil"/>
            </w:tcBorders>
          </w:tcPr>
          <w:p w:rsidR="004F4D5C" w:rsidRPr="004F4D5C" w:rsidRDefault="004F4D5C" w:rsidP="004F4D5C">
            <w:pPr>
              <w:jc w:val="right"/>
              <w:rPr>
                <w:sz w:val="28"/>
                <w:szCs w:val="28"/>
              </w:rPr>
            </w:pPr>
          </w:p>
        </w:tc>
      </w:tr>
    </w:tbl>
    <w:p w:rsidR="004F4D5C" w:rsidRPr="004F4D5C" w:rsidRDefault="004F4D5C" w:rsidP="004F4D5C">
      <w:pPr>
        <w:ind w:left="5250"/>
        <w:rPr>
          <w:sz w:val="28"/>
          <w:szCs w:val="28"/>
        </w:rPr>
        <w:sectPr w:rsidR="004F4D5C" w:rsidRPr="004F4D5C" w:rsidSect="00296566">
          <w:headerReference w:type="default" r:id="rId8"/>
          <w:pgSz w:w="11906" w:h="16838"/>
          <w:pgMar w:top="1134" w:right="851" w:bottom="1134" w:left="1276" w:header="709" w:footer="709" w:gutter="0"/>
          <w:cols w:space="708"/>
          <w:docGrid w:linePitch="360"/>
        </w:sectPr>
      </w:pPr>
    </w:p>
    <w:p w:rsidR="004F4D5C" w:rsidRPr="004F4D5C" w:rsidRDefault="004F4D5C" w:rsidP="00A46606">
      <w:pPr>
        <w:ind w:left="7513"/>
        <w:rPr>
          <w:sz w:val="28"/>
          <w:szCs w:val="28"/>
        </w:rPr>
      </w:pPr>
      <w:r w:rsidRPr="004F4D5C">
        <w:rPr>
          <w:sz w:val="28"/>
          <w:szCs w:val="28"/>
        </w:rPr>
        <w:lastRenderedPageBreak/>
        <w:t xml:space="preserve"> </w:t>
      </w:r>
    </w:p>
    <w:p w:rsidR="004F4D5C" w:rsidRPr="004F4D5C" w:rsidRDefault="004F4D5C" w:rsidP="004F4D5C">
      <w:pPr>
        <w:ind w:left="5250"/>
        <w:rPr>
          <w:sz w:val="28"/>
          <w:szCs w:val="28"/>
        </w:rPr>
        <w:sectPr w:rsidR="004F4D5C" w:rsidRPr="004F4D5C" w:rsidSect="004F4D5C">
          <w:pgSz w:w="16838" w:h="11906" w:orient="landscape"/>
          <w:pgMar w:top="1276" w:right="678" w:bottom="426" w:left="1134" w:header="709" w:footer="709" w:gutter="0"/>
          <w:cols w:space="708"/>
          <w:docGrid w:linePitch="360"/>
        </w:sectPr>
      </w:pPr>
    </w:p>
    <w:p w:rsidR="00954FE6" w:rsidRPr="00954FE6" w:rsidRDefault="00954FE6" w:rsidP="00954FE6">
      <w:pPr>
        <w:jc w:val="center"/>
        <w:rPr>
          <w:sz w:val="28"/>
          <w:szCs w:val="20"/>
        </w:rPr>
      </w:pPr>
    </w:p>
    <w:p w:rsidR="00954FE6" w:rsidRPr="00954FE6" w:rsidRDefault="00954FE6" w:rsidP="00954FE6">
      <w:pPr>
        <w:rPr>
          <w:sz w:val="28"/>
          <w:szCs w:val="28"/>
        </w:rPr>
      </w:pPr>
    </w:p>
    <w:p w:rsidR="00954FE6" w:rsidRPr="00954FE6" w:rsidRDefault="00954FE6" w:rsidP="00954FE6">
      <w:pPr>
        <w:rPr>
          <w:sz w:val="28"/>
          <w:szCs w:val="28"/>
        </w:rPr>
      </w:pPr>
    </w:p>
    <w:p w:rsidR="00954FE6" w:rsidRPr="00954FE6" w:rsidRDefault="00954FE6" w:rsidP="00954FE6">
      <w:pPr>
        <w:rPr>
          <w:rFonts w:eastAsia="Calibri"/>
          <w:sz w:val="28"/>
          <w:szCs w:val="28"/>
        </w:rPr>
        <w:sectPr w:rsidR="00954FE6" w:rsidRPr="00954FE6" w:rsidSect="00954FE6">
          <w:pgSz w:w="11906" w:h="16838"/>
          <w:pgMar w:top="1134" w:right="850" w:bottom="1134" w:left="1418" w:header="708" w:footer="708" w:gutter="0"/>
          <w:cols w:space="708"/>
          <w:docGrid w:linePitch="360"/>
        </w:sect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Default="006945C7">
      <w:pPr>
        <w:spacing w:after="200" w:line="276" w:lineRule="auto"/>
        <w:rPr>
          <w:b/>
          <w:sz w:val="32"/>
          <w:szCs w:val="32"/>
        </w:rPr>
      </w:pPr>
      <w:r>
        <w:rPr>
          <w:b/>
          <w:sz w:val="32"/>
          <w:szCs w:val="32"/>
        </w:rPr>
        <w:br w:type="page"/>
      </w:r>
    </w:p>
    <w:p w:rsidR="0039222E" w:rsidRDefault="0039222E" w:rsidP="0039222E">
      <w:pPr>
        <w:jc w:val="center"/>
        <w:rPr>
          <w:b/>
          <w:sz w:val="32"/>
          <w:szCs w:val="32"/>
        </w:rPr>
      </w:pPr>
    </w:p>
    <w:sectPr w:rsidR="0039222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3AF" w:rsidRDefault="002F23AF" w:rsidP="00293B41">
      <w:r>
        <w:separator/>
      </w:r>
    </w:p>
  </w:endnote>
  <w:endnote w:type="continuationSeparator" w:id="0">
    <w:p w:rsidR="002F23AF" w:rsidRDefault="002F23AF"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3AF" w:rsidRDefault="002F23AF" w:rsidP="00293B41">
      <w:r>
        <w:separator/>
      </w:r>
    </w:p>
  </w:footnote>
  <w:footnote w:type="continuationSeparator" w:id="0">
    <w:p w:rsidR="002F23AF" w:rsidRDefault="002F23AF"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40159"/>
      <w:docPartObj>
        <w:docPartGallery w:val="Page Numbers (Top of Page)"/>
        <w:docPartUnique/>
      </w:docPartObj>
    </w:sdtPr>
    <w:sdtEndPr/>
    <w:sdtContent>
      <w:p w:rsidR="00B81CCD" w:rsidRDefault="00B81CCD">
        <w:pPr>
          <w:pStyle w:val="ab"/>
          <w:jc w:val="center"/>
        </w:pPr>
        <w:r>
          <w:fldChar w:fldCharType="begin"/>
        </w:r>
        <w:r>
          <w:instrText>PAGE   \* MERGEFORMAT</w:instrText>
        </w:r>
        <w:r>
          <w:fldChar w:fldCharType="separate"/>
        </w:r>
        <w:r w:rsidR="00192BC9">
          <w:rPr>
            <w:noProof/>
          </w:rPr>
          <w:t>18</w:t>
        </w:r>
        <w:r>
          <w:fldChar w:fldCharType="end"/>
        </w:r>
      </w:p>
    </w:sdtContent>
  </w:sdt>
  <w:p w:rsidR="00B81CCD" w:rsidRDefault="00B81C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21479"/>
      <w:docPartObj>
        <w:docPartGallery w:val="Page Numbers (Top of Page)"/>
        <w:docPartUnique/>
      </w:docPartObj>
    </w:sdtPr>
    <w:sdtEndPr/>
    <w:sdtContent>
      <w:p w:rsidR="00B81CCD" w:rsidRDefault="00B81CCD">
        <w:pPr>
          <w:pStyle w:val="ab"/>
          <w:jc w:val="center"/>
        </w:pPr>
        <w:r>
          <w:fldChar w:fldCharType="begin"/>
        </w:r>
        <w:r>
          <w:instrText>PAGE   \* MERGEFORMAT</w:instrText>
        </w:r>
        <w:r>
          <w:fldChar w:fldCharType="separate"/>
        </w:r>
        <w:r w:rsidR="00192BC9">
          <w:rPr>
            <w:noProof/>
          </w:rPr>
          <w:t>22</w:t>
        </w:r>
        <w:r>
          <w:fldChar w:fldCharType="end"/>
        </w:r>
      </w:p>
    </w:sdtContent>
  </w:sdt>
  <w:p w:rsidR="00337D8D" w:rsidRDefault="00337D8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52124"/>
    <w:multiLevelType w:val="hybridMultilevel"/>
    <w:tmpl w:val="9262659C"/>
    <w:lvl w:ilvl="0" w:tplc="889439D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9DD6384"/>
    <w:multiLevelType w:val="multilevel"/>
    <w:tmpl w:val="19C4F5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43DA7"/>
    <w:multiLevelType w:val="multilevel"/>
    <w:tmpl w:val="D9D41A7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nsid w:val="1DFC7FFA"/>
    <w:multiLevelType w:val="multilevel"/>
    <w:tmpl w:val="286876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sz w:val="28"/>
        <w:szCs w:val="28"/>
      </w:rPr>
    </w:lvl>
    <w:lvl w:ilvl="2">
      <w:start w:val="1"/>
      <w:numFmt w:val="decimal"/>
      <w:isLgl/>
      <w:lvlText w:val="%1.%2.%3"/>
      <w:lvlJc w:val="left"/>
      <w:pPr>
        <w:tabs>
          <w:tab w:val="num" w:pos="1080"/>
        </w:tabs>
        <w:ind w:left="1080" w:hanging="720"/>
      </w:pPr>
      <w:rPr>
        <w:rFonts w:ascii="Arial" w:hAnsi="Arial" w:cs="Arial" w:hint="default"/>
        <w:sz w:val="22"/>
        <w:szCs w:val="22"/>
      </w:rPr>
    </w:lvl>
    <w:lvl w:ilvl="3">
      <w:start w:val="1"/>
      <w:numFmt w:val="decimal"/>
      <w:isLgl/>
      <w:lvlText w:val="%1.%2.%3.%4"/>
      <w:lvlJc w:val="left"/>
      <w:pPr>
        <w:tabs>
          <w:tab w:val="num" w:pos="1440"/>
        </w:tabs>
        <w:ind w:left="1440" w:hanging="1080"/>
      </w:pPr>
      <w:rPr>
        <w:rFonts w:ascii="Arial" w:hAnsi="Arial" w:cs="Arial" w:hint="default"/>
        <w:sz w:val="22"/>
        <w:szCs w:val="22"/>
      </w:rPr>
    </w:lvl>
    <w:lvl w:ilvl="4">
      <w:start w:val="1"/>
      <w:numFmt w:val="decimal"/>
      <w:isLgl/>
      <w:lvlText w:val="%1.%2.%3.%4.%5"/>
      <w:lvlJc w:val="left"/>
      <w:pPr>
        <w:tabs>
          <w:tab w:val="num" w:pos="1440"/>
        </w:tabs>
        <w:ind w:left="1440" w:hanging="1080"/>
      </w:pPr>
      <w:rPr>
        <w:rFonts w:ascii="Arial" w:hAnsi="Arial" w:cs="Arial" w:hint="default"/>
        <w:sz w:val="22"/>
        <w:szCs w:val="22"/>
      </w:rPr>
    </w:lvl>
    <w:lvl w:ilvl="5">
      <w:start w:val="1"/>
      <w:numFmt w:val="decimal"/>
      <w:isLgl/>
      <w:lvlText w:val="%1.%2.%3.%4.%5.%6"/>
      <w:lvlJc w:val="left"/>
      <w:pPr>
        <w:tabs>
          <w:tab w:val="num" w:pos="1800"/>
        </w:tabs>
        <w:ind w:left="1800" w:hanging="1440"/>
      </w:pPr>
      <w:rPr>
        <w:rFonts w:ascii="Arial" w:hAnsi="Arial" w:cs="Arial" w:hint="default"/>
        <w:sz w:val="22"/>
        <w:szCs w:val="22"/>
      </w:rPr>
    </w:lvl>
    <w:lvl w:ilvl="6">
      <w:start w:val="1"/>
      <w:numFmt w:val="decimal"/>
      <w:isLgl/>
      <w:lvlText w:val="%1.%2.%3.%4.%5.%6.%7"/>
      <w:lvlJc w:val="left"/>
      <w:pPr>
        <w:tabs>
          <w:tab w:val="num" w:pos="1800"/>
        </w:tabs>
        <w:ind w:left="1800" w:hanging="1440"/>
      </w:pPr>
      <w:rPr>
        <w:rFonts w:ascii="Arial" w:hAnsi="Arial" w:cs="Arial" w:hint="default"/>
        <w:sz w:val="22"/>
        <w:szCs w:val="22"/>
      </w:rPr>
    </w:lvl>
    <w:lvl w:ilvl="7">
      <w:start w:val="1"/>
      <w:numFmt w:val="decimal"/>
      <w:isLgl/>
      <w:lvlText w:val="%1.%2.%3.%4.%5.%6.%7.%8"/>
      <w:lvlJc w:val="left"/>
      <w:pPr>
        <w:tabs>
          <w:tab w:val="num" w:pos="2160"/>
        </w:tabs>
        <w:ind w:left="2160" w:hanging="1800"/>
      </w:pPr>
      <w:rPr>
        <w:rFonts w:ascii="Arial" w:hAnsi="Arial" w:cs="Arial" w:hint="default"/>
        <w:sz w:val="22"/>
        <w:szCs w:val="22"/>
      </w:rPr>
    </w:lvl>
    <w:lvl w:ilvl="8">
      <w:start w:val="1"/>
      <w:numFmt w:val="decimal"/>
      <w:isLgl/>
      <w:lvlText w:val="%1.%2.%3.%4.%5.%6.%7.%8.%9"/>
      <w:lvlJc w:val="left"/>
      <w:pPr>
        <w:tabs>
          <w:tab w:val="num" w:pos="2160"/>
        </w:tabs>
        <w:ind w:left="2160" w:hanging="1800"/>
      </w:pPr>
      <w:rPr>
        <w:rFonts w:ascii="Arial" w:hAnsi="Arial" w:cs="Arial" w:hint="default"/>
        <w:sz w:val="22"/>
        <w:szCs w:val="22"/>
      </w:rPr>
    </w:lvl>
  </w:abstractNum>
  <w:abstractNum w:abstractNumId="4">
    <w:nsid w:val="36454331"/>
    <w:multiLevelType w:val="multilevel"/>
    <w:tmpl w:val="D9D41A7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3D1748C8"/>
    <w:multiLevelType w:val="multilevel"/>
    <w:tmpl w:val="A9522A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85ADD"/>
    <w:multiLevelType w:val="multilevel"/>
    <w:tmpl w:val="0180CB26"/>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C0720"/>
    <w:multiLevelType w:val="hybridMultilevel"/>
    <w:tmpl w:val="9AC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BF1374"/>
    <w:multiLevelType w:val="hybridMultilevel"/>
    <w:tmpl w:val="DB028C58"/>
    <w:lvl w:ilvl="0" w:tplc="9AECF56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5B51A0F"/>
    <w:multiLevelType w:val="multilevel"/>
    <w:tmpl w:val="E6A6F7A4"/>
    <w:lvl w:ilvl="0">
      <w:start w:val="1"/>
      <w:numFmt w:val="decimal"/>
      <w:lvlText w:val="%1."/>
      <w:lvlJc w:val="left"/>
      <w:pPr>
        <w:ind w:left="1069" w:hanging="360"/>
      </w:pPr>
      <w:rPr>
        <w:rFonts w:hint="default"/>
        <w:color w:val="auto"/>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BAF6ED5"/>
    <w:multiLevelType w:val="singleLevel"/>
    <w:tmpl w:val="C5725846"/>
    <w:lvl w:ilvl="0">
      <w:start w:val="2"/>
      <w:numFmt w:val="decimal"/>
      <w:lvlText w:val="%1."/>
      <w:legacy w:legacy="1" w:legacySpace="0" w:legacyIndent="311"/>
      <w:lvlJc w:val="left"/>
      <w:rPr>
        <w:rFonts w:ascii="Times New Roman" w:hAnsi="Times New Roman" w:cs="Times New Roman" w:hint="default"/>
      </w:rPr>
    </w:lvl>
  </w:abstractNum>
  <w:abstractNum w:abstractNumId="11">
    <w:nsid w:val="703E4EE9"/>
    <w:multiLevelType w:val="multilevel"/>
    <w:tmpl w:val="06F2DA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2">
    <w:nsid w:val="745778A3"/>
    <w:multiLevelType w:val="hybridMultilevel"/>
    <w:tmpl w:val="4AA6370C"/>
    <w:lvl w:ilvl="0" w:tplc="61D8172A">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7E2938BA"/>
    <w:multiLevelType w:val="hybridMultilevel"/>
    <w:tmpl w:val="2EB2B3F2"/>
    <w:lvl w:ilvl="0" w:tplc="EAEC0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A54B10"/>
    <w:multiLevelType w:val="multilevel"/>
    <w:tmpl w:val="F5D6A7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14"/>
  </w:num>
  <w:num w:numId="5">
    <w:abstractNumId w:val="1"/>
  </w:num>
  <w:num w:numId="6">
    <w:abstractNumId w:val="0"/>
  </w:num>
  <w:num w:numId="7">
    <w:abstractNumId w:val="10"/>
  </w:num>
  <w:num w:numId="8">
    <w:abstractNumId w:val="7"/>
  </w:num>
  <w:num w:numId="9">
    <w:abstractNumId w:val="9"/>
  </w:num>
  <w:num w:numId="10">
    <w:abstractNumId w:val="11"/>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0255DD"/>
    <w:rsid w:val="000E6C01"/>
    <w:rsid w:val="001259BF"/>
    <w:rsid w:val="001331C9"/>
    <w:rsid w:val="001343B5"/>
    <w:rsid w:val="001424A3"/>
    <w:rsid w:val="00192BC9"/>
    <w:rsid w:val="001B293E"/>
    <w:rsid w:val="001B35AD"/>
    <w:rsid w:val="00202760"/>
    <w:rsid w:val="00204ADA"/>
    <w:rsid w:val="00271086"/>
    <w:rsid w:val="00293B41"/>
    <w:rsid w:val="002B134F"/>
    <w:rsid w:val="002C5BEB"/>
    <w:rsid w:val="002F23AF"/>
    <w:rsid w:val="00337D8D"/>
    <w:rsid w:val="00343C92"/>
    <w:rsid w:val="0039222E"/>
    <w:rsid w:val="00397AFD"/>
    <w:rsid w:val="003C308D"/>
    <w:rsid w:val="003D15CF"/>
    <w:rsid w:val="00417F0C"/>
    <w:rsid w:val="0044359C"/>
    <w:rsid w:val="00462C1F"/>
    <w:rsid w:val="004814F8"/>
    <w:rsid w:val="00490756"/>
    <w:rsid w:val="004972A4"/>
    <w:rsid w:val="004F20E9"/>
    <w:rsid w:val="004F4D5C"/>
    <w:rsid w:val="00510E36"/>
    <w:rsid w:val="00517FA0"/>
    <w:rsid w:val="005A4AEB"/>
    <w:rsid w:val="005D3424"/>
    <w:rsid w:val="005E1BBC"/>
    <w:rsid w:val="00632C38"/>
    <w:rsid w:val="0064172D"/>
    <w:rsid w:val="006945C7"/>
    <w:rsid w:val="006A0CBE"/>
    <w:rsid w:val="006A6CB0"/>
    <w:rsid w:val="006D005D"/>
    <w:rsid w:val="006E2870"/>
    <w:rsid w:val="006F04B1"/>
    <w:rsid w:val="00703F9A"/>
    <w:rsid w:val="00785C30"/>
    <w:rsid w:val="007A3D25"/>
    <w:rsid w:val="007C7AEC"/>
    <w:rsid w:val="007D1E13"/>
    <w:rsid w:val="0089681C"/>
    <w:rsid w:val="008E2A3E"/>
    <w:rsid w:val="00911607"/>
    <w:rsid w:val="009453E4"/>
    <w:rsid w:val="00954FE6"/>
    <w:rsid w:val="00983A94"/>
    <w:rsid w:val="009B6371"/>
    <w:rsid w:val="009D5892"/>
    <w:rsid w:val="00A2500A"/>
    <w:rsid w:val="00A46606"/>
    <w:rsid w:val="00A84B50"/>
    <w:rsid w:val="00AE622E"/>
    <w:rsid w:val="00AF42AC"/>
    <w:rsid w:val="00B5096E"/>
    <w:rsid w:val="00B52328"/>
    <w:rsid w:val="00B62750"/>
    <w:rsid w:val="00B759A4"/>
    <w:rsid w:val="00B81CCD"/>
    <w:rsid w:val="00B95C6D"/>
    <w:rsid w:val="00BC42ED"/>
    <w:rsid w:val="00BD0392"/>
    <w:rsid w:val="00BD61C0"/>
    <w:rsid w:val="00C046FF"/>
    <w:rsid w:val="00C41538"/>
    <w:rsid w:val="00CA04BD"/>
    <w:rsid w:val="00CB523C"/>
    <w:rsid w:val="00D06391"/>
    <w:rsid w:val="00D07F66"/>
    <w:rsid w:val="00D44EBE"/>
    <w:rsid w:val="00D527D8"/>
    <w:rsid w:val="00DD430D"/>
    <w:rsid w:val="00E63A46"/>
    <w:rsid w:val="00E72BC2"/>
    <w:rsid w:val="00EA03B0"/>
    <w:rsid w:val="00EB74A5"/>
    <w:rsid w:val="00EC683F"/>
    <w:rsid w:val="00EE1527"/>
    <w:rsid w:val="00F15EE1"/>
    <w:rsid w:val="00F67BB3"/>
    <w:rsid w:val="00FA63EF"/>
    <w:rsid w:val="00FC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3473-8067-40CB-9958-842E311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
    <w:name w:val="Основной текст (2)_"/>
    <w:link w:val="20"/>
    <w:uiPriority w:val="99"/>
    <w:rsid w:val="00271086"/>
    <w:rPr>
      <w:rFonts w:ascii="Arial" w:hAnsi="Arial" w:cs="Arial"/>
      <w:sz w:val="25"/>
      <w:szCs w:val="25"/>
      <w:shd w:val="clear" w:color="auto" w:fill="FFFFFF"/>
    </w:rPr>
  </w:style>
  <w:style w:type="paragraph" w:customStyle="1" w:styleId="20">
    <w:name w:val="Основной текст (2)"/>
    <w:basedOn w:val="a"/>
    <w:link w:val="2"/>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
    <w:name w:val="Основной текст1"/>
    <w:rsid w:val="00271086"/>
    <w:rPr>
      <w:rFonts w:ascii="Arial" w:hAnsi="Arial" w:cs="Arial"/>
      <w:color w:val="000000"/>
      <w:spacing w:val="0"/>
      <w:w w:val="100"/>
      <w:position w:val="0"/>
      <w:sz w:val="22"/>
      <w:szCs w:val="22"/>
      <w:u w:val="none"/>
      <w:lang w:val="ru-RU"/>
    </w:rPr>
  </w:style>
  <w:style w:type="paragraph" w:customStyle="1" w:styleId="21">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uiPriority w:val="99"/>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semiHidden/>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uiPriority w:val="99"/>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99"/>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93B41"/>
    <w:pPr>
      <w:tabs>
        <w:tab w:val="center" w:pos="4677"/>
        <w:tab w:val="right" w:pos="9355"/>
      </w:tabs>
    </w:pPr>
  </w:style>
  <w:style w:type="character" w:customStyle="1" w:styleId="ae">
    <w:name w:val="Нижний колонтитул Знак"/>
    <w:basedOn w:val="a0"/>
    <w:link w:val="ad"/>
    <w:uiPriority w:val="99"/>
    <w:rsid w:val="00293B41"/>
    <w:rPr>
      <w:rFonts w:ascii="Times New Roman" w:eastAsia="Times New Roman" w:hAnsi="Times New Roman" w:cs="Times New Roman"/>
      <w:sz w:val="24"/>
      <w:szCs w:val="24"/>
      <w:lang w:eastAsia="ru-RU"/>
    </w:rPr>
  </w:style>
  <w:style w:type="character" w:styleId="af">
    <w:name w:val="page number"/>
    <w:basedOn w:val="a0"/>
    <w:uiPriority w:val="99"/>
    <w:rsid w:val="009B63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518200694">
      <w:bodyDiv w:val="1"/>
      <w:marLeft w:val="0"/>
      <w:marRight w:val="0"/>
      <w:marTop w:val="0"/>
      <w:marBottom w:val="0"/>
      <w:divBdr>
        <w:top w:val="none" w:sz="0" w:space="0" w:color="auto"/>
        <w:left w:val="none" w:sz="0" w:space="0" w:color="auto"/>
        <w:bottom w:val="none" w:sz="0" w:space="0" w:color="auto"/>
        <w:right w:val="none" w:sz="0" w:space="0" w:color="auto"/>
      </w:divBdr>
    </w:div>
    <w:div w:id="681274984">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485662406">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597712962">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7DC4-A1F2-48CF-B727-2A6F79F5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6781</Words>
  <Characters>38652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Ilinka</cp:lastModifiedBy>
  <cp:revision>49</cp:revision>
  <cp:lastPrinted>2023-09-29T02:12:00Z</cp:lastPrinted>
  <dcterms:created xsi:type="dcterms:W3CDTF">2023-02-18T21:21:00Z</dcterms:created>
  <dcterms:modified xsi:type="dcterms:W3CDTF">2024-10-14T03:54:00Z</dcterms:modified>
</cp:coreProperties>
</file>