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19E" w:rsidRDefault="000C50C5" w:rsidP="00A4519E">
      <w:pPr>
        <w:spacing w:line="240" w:lineRule="auto"/>
        <w:jc w:val="center"/>
        <w:rPr>
          <w:rFonts w:ascii="Times New Roman" w:hAnsi="Times New Roman"/>
          <w:sz w:val="28"/>
          <w:szCs w:val="28"/>
        </w:rPr>
      </w:pPr>
      <w:r>
        <w:rPr>
          <w:rFonts w:ascii="Times New Roman" w:hAnsi="Times New Roman"/>
          <w:sz w:val="28"/>
          <w:szCs w:val="28"/>
        </w:rPr>
        <w:t>РОССИЙСКАЯ ФЕДЕРАЦИЯ</w:t>
      </w:r>
    </w:p>
    <w:p w:rsidR="000C50C5" w:rsidRDefault="000C50C5" w:rsidP="00A4519E">
      <w:pPr>
        <w:spacing w:line="240" w:lineRule="auto"/>
        <w:jc w:val="center"/>
        <w:rPr>
          <w:rFonts w:ascii="Times New Roman" w:hAnsi="Times New Roman"/>
          <w:sz w:val="28"/>
          <w:szCs w:val="28"/>
        </w:rPr>
      </w:pPr>
      <w:r>
        <w:rPr>
          <w:rFonts w:ascii="Times New Roman" w:hAnsi="Times New Roman"/>
          <w:sz w:val="28"/>
          <w:szCs w:val="28"/>
        </w:rPr>
        <w:t>ИЛЬИНСКИЙ СЕЛЬСКИЙ СОВЕТ ДЕПУТАТОВ</w:t>
      </w:r>
    </w:p>
    <w:p w:rsidR="000C50C5" w:rsidRDefault="000C50C5" w:rsidP="00060FED">
      <w:pPr>
        <w:spacing w:line="240" w:lineRule="auto"/>
        <w:jc w:val="center"/>
        <w:rPr>
          <w:rFonts w:ascii="Times New Roman" w:hAnsi="Times New Roman"/>
          <w:sz w:val="28"/>
          <w:szCs w:val="28"/>
        </w:rPr>
      </w:pPr>
      <w:r>
        <w:rPr>
          <w:rFonts w:ascii="Times New Roman" w:hAnsi="Times New Roman"/>
          <w:sz w:val="28"/>
          <w:szCs w:val="28"/>
        </w:rPr>
        <w:t>ШЕЛАБОЛИХИНСКОГО РАЙОНА АЛТАЙСКОГО КРАЯ</w:t>
      </w:r>
    </w:p>
    <w:p w:rsidR="000C50C5" w:rsidRDefault="000C50C5" w:rsidP="00060FED">
      <w:pPr>
        <w:spacing w:line="240" w:lineRule="auto"/>
        <w:jc w:val="center"/>
        <w:rPr>
          <w:rFonts w:ascii="Times New Roman" w:hAnsi="Times New Roman"/>
          <w:sz w:val="28"/>
          <w:szCs w:val="28"/>
        </w:rPr>
      </w:pPr>
    </w:p>
    <w:p w:rsidR="000C50C5" w:rsidRDefault="000C50C5" w:rsidP="00CD009E">
      <w:pPr>
        <w:spacing w:line="240" w:lineRule="auto"/>
        <w:jc w:val="center"/>
        <w:rPr>
          <w:rFonts w:ascii="Times New Roman" w:hAnsi="Times New Roman"/>
          <w:sz w:val="28"/>
          <w:szCs w:val="28"/>
        </w:rPr>
      </w:pPr>
      <w:r>
        <w:rPr>
          <w:rFonts w:ascii="Times New Roman" w:hAnsi="Times New Roman"/>
          <w:sz w:val="28"/>
          <w:szCs w:val="28"/>
        </w:rPr>
        <w:t>РЕШЕНИЕ</w:t>
      </w:r>
    </w:p>
    <w:p w:rsidR="00944A79" w:rsidRDefault="00A4519E" w:rsidP="00CD009E">
      <w:pPr>
        <w:spacing w:line="240" w:lineRule="auto"/>
        <w:rPr>
          <w:rFonts w:ascii="Times New Roman" w:hAnsi="Times New Roman"/>
          <w:sz w:val="28"/>
          <w:szCs w:val="28"/>
        </w:rPr>
      </w:pPr>
      <w:r>
        <w:rPr>
          <w:rFonts w:ascii="Times New Roman" w:hAnsi="Times New Roman"/>
          <w:sz w:val="28"/>
          <w:szCs w:val="28"/>
        </w:rPr>
        <w:t xml:space="preserve">      «28» декабря 2022</w:t>
      </w:r>
      <w:r w:rsidR="006C5F34">
        <w:rPr>
          <w:rFonts w:ascii="Times New Roman" w:hAnsi="Times New Roman"/>
          <w:sz w:val="28"/>
          <w:szCs w:val="28"/>
        </w:rPr>
        <w:t xml:space="preserve"> </w:t>
      </w:r>
      <w:r w:rsidR="000C50C5">
        <w:rPr>
          <w:rFonts w:ascii="Times New Roman" w:hAnsi="Times New Roman"/>
          <w:sz w:val="28"/>
          <w:szCs w:val="28"/>
        </w:rPr>
        <w:t>г.                                                                                       №</w:t>
      </w:r>
      <w:r w:rsidR="002233D0">
        <w:rPr>
          <w:rFonts w:ascii="Times New Roman" w:hAnsi="Times New Roman"/>
          <w:sz w:val="28"/>
          <w:szCs w:val="28"/>
        </w:rPr>
        <w:t xml:space="preserve"> </w:t>
      </w:r>
      <w:r w:rsidR="006C6E2D">
        <w:rPr>
          <w:rFonts w:ascii="Times New Roman" w:hAnsi="Times New Roman"/>
          <w:sz w:val="28"/>
          <w:szCs w:val="28"/>
        </w:rPr>
        <w:t>18</w:t>
      </w:r>
    </w:p>
    <w:p w:rsidR="000C50C5" w:rsidRDefault="000C50C5" w:rsidP="00A765DA">
      <w:pPr>
        <w:spacing w:line="240" w:lineRule="auto"/>
        <w:jc w:val="center"/>
        <w:rPr>
          <w:rFonts w:ascii="Times New Roman" w:hAnsi="Times New Roman"/>
          <w:sz w:val="28"/>
          <w:szCs w:val="28"/>
        </w:rPr>
      </w:pPr>
      <w:r>
        <w:rPr>
          <w:rFonts w:ascii="Times New Roman" w:hAnsi="Times New Roman"/>
          <w:sz w:val="28"/>
          <w:szCs w:val="28"/>
        </w:rPr>
        <w:t>с. Ильинка</w:t>
      </w:r>
    </w:p>
    <w:p w:rsidR="000C50C5" w:rsidRDefault="000C50C5" w:rsidP="00B73EF2">
      <w:pPr>
        <w:tabs>
          <w:tab w:val="left" w:pos="3969"/>
        </w:tabs>
        <w:spacing w:line="240" w:lineRule="auto"/>
        <w:ind w:right="5244"/>
        <w:jc w:val="both"/>
        <w:rPr>
          <w:rFonts w:ascii="Times New Roman" w:hAnsi="Times New Roman"/>
          <w:sz w:val="28"/>
          <w:szCs w:val="28"/>
        </w:rPr>
      </w:pPr>
      <w:r>
        <w:rPr>
          <w:rFonts w:ascii="Times New Roman" w:hAnsi="Times New Roman"/>
          <w:sz w:val="28"/>
          <w:szCs w:val="28"/>
        </w:rPr>
        <w:t>О принятии осуществления части полномочий по решению вопросов местного значения Шелаболихинского района Алтайского края органами местного самоуправления муниципального образования Ильинский сельсовет Шелаболихинского района Алтайского края</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В соответствии с частью 4 статьи 15 Федерального закона от 06.10.2003 № 131- ФЗ «Об общих принципах организации местного самоуправления в Российской Федерации», решением Совета депутатов Шелаболихинского района от 2</w:t>
      </w:r>
      <w:r w:rsidR="00506203">
        <w:rPr>
          <w:rFonts w:ascii="Times New Roman" w:hAnsi="Times New Roman"/>
          <w:sz w:val="28"/>
          <w:szCs w:val="28"/>
        </w:rPr>
        <w:t>4.12.2021</w:t>
      </w:r>
      <w:r>
        <w:rPr>
          <w:rFonts w:ascii="Times New Roman" w:hAnsi="Times New Roman"/>
          <w:sz w:val="28"/>
          <w:szCs w:val="28"/>
        </w:rPr>
        <w:t xml:space="preserve"> №</w:t>
      </w:r>
      <w:r w:rsidR="00A4104F">
        <w:rPr>
          <w:rFonts w:ascii="Times New Roman" w:hAnsi="Times New Roman"/>
          <w:sz w:val="28"/>
          <w:szCs w:val="28"/>
        </w:rPr>
        <w:t xml:space="preserve"> </w:t>
      </w:r>
      <w:r w:rsidR="0064362D">
        <w:rPr>
          <w:rFonts w:ascii="Times New Roman" w:hAnsi="Times New Roman"/>
          <w:sz w:val="28"/>
          <w:szCs w:val="28"/>
        </w:rPr>
        <w:t>77</w:t>
      </w:r>
      <w:r>
        <w:rPr>
          <w:rFonts w:ascii="Times New Roman" w:hAnsi="Times New Roman"/>
          <w:sz w:val="28"/>
          <w:szCs w:val="28"/>
        </w:rPr>
        <w:t xml:space="preserve"> «О передаче осуществления части полномочий по решению вопросов местного значения органов местного самоуправления муниципального образования Шелаболихинский район Алтайского края  органами местного самоуправления муниципального образования Ильинского сельсовета Шелаболихинского района Алтайского края», на основании статьи </w:t>
      </w:r>
      <w:r w:rsidR="00E03715">
        <w:rPr>
          <w:rFonts w:ascii="Times New Roman" w:hAnsi="Times New Roman"/>
          <w:sz w:val="28"/>
          <w:szCs w:val="28"/>
        </w:rPr>
        <w:t>57</w:t>
      </w:r>
      <w:r>
        <w:rPr>
          <w:rFonts w:ascii="Times New Roman" w:hAnsi="Times New Roman"/>
          <w:sz w:val="28"/>
          <w:szCs w:val="28"/>
        </w:rPr>
        <w:t xml:space="preserve"> Устава муниципального образования Ильинского сельсовета сельский Совет депутатов</w:t>
      </w:r>
    </w:p>
    <w:p w:rsidR="000C50C5" w:rsidRDefault="000C50C5" w:rsidP="007E7FE0">
      <w:pPr>
        <w:tabs>
          <w:tab w:val="left" w:pos="10206"/>
        </w:tabs>
        <w:spacing w:line="240" w:lineRule="auto"/>
        <w:contextualSpacing/>
        <w:jc w:val="both"/>
        <w:rPr>
          <w:rFonts w:ascii="Times New Roman" w:hAnsi="Times New Roman"/>
          <w:sz w:val="28"/>
          <w:szCs w:val="28"/>
        </w:rPr>
      </w:pPr>
      <w:r>
        <w:rPr>
          <w:rFonts w:ascii="Times New Roman" w:hAnsi="Times New Roman"/>
          <w:sz w:val="28"/>
          <w:szCs w:val="28"/>
        </w:rPr>
        <w:t>РЕШИЛ:</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sidRPr="002469B2">
        <w:rPr>
          <w:rFonts w:ascii="Times New Roman" w:hAnsi="Times New Roman"/>
          <w:sz w:val="28"/>
          <w:szCs w:val="28"/>
        </w:rPr>
        <w:t>1.</w:t>
      </w:r>
      <w:r>
        <w:rPr>
          <w:rFonts w:ascii="Times New Roman" w:hAnsi="Times New Roman"/>
          <w:sz w:val="28"/>
          <w:szCs w:val="28"/>
        </w:rPr>
        <w:t xml:space="preserve"> </w:t>
      </w:r>
      <w:r w:rsidRPr="002469B2">
        <w:rPr>
          <w:rFonts w:ascii="Times New Roman" w:hAnsi="Times New Roman"/>
          <w:sz w:val="28"/>
          <w:szCs w:val="28"/>
        </w:rPr>
        <w:t>Принять осуществления части полномочий по решению вопросов местного значения Шелаболихинского района Алтайского края</w:t>
      </w:r>
      <w:r>
        <w:rPr>
          <w:rFonts w:ascii="Times New Roman" w:hAnsi="Times New Roman"/>
          <w:sz w:val="28"/>
          <w:szCs w:val="28"/>
        </w:rPr>
        <w:t>:</w:t>
      </w:r>
    </w:p>
    <w:p w:rsidR="006C5F34" w:rsidRDefault="006C5F34" w:rsidP="007E7FE0">
      <w:pPr>
        <w:tabs>
          <w:tab w:val="left" w:pos="10206"/>
        </w:tabs>
        <w:spacing w:line="240" w:lineRule="auto"/>
        <w:ind w:firstLine="567"/>
        <w:contextualSpacing/>
        <w:jc w:val="both"/>
        <w:rPr>
          <w:rFonts w:ascii="Times New Roman" w:hAnsi="Times New Roman"/>
          <w:sz w:val="28"/>
          <w:szCs w:val="28"/>
        </w:rPr>
      </w:pPr>
    </w:p>
    <w:p w:rsidR="006C5F34" w:rsidRDefault="002C5B0A" w:rsidP="006C5F34">
      <w:pPr>
        <w:ind w:firstLine="708"/>
        <w:jc w:val="both"/>
        <w:rPr>
          <w:rFonts w:ascii="Times New Roman" w:hAnsi="Times New Roman"/>
          <w:sz w:val="28"/>
          <w:szCs w:val="28"/>
        </w:rPr>
      </w:pPr>
      <w:r w:rsidRPr="002C5B0A">
        <w:rPr>
          <w:rFonts w:ascii="Times New Roman" w:hAnsi="Times New Roman"/>
          <w:sz w:val="28"/>
          <w:szCs w:val="28"/>
        </w:rPr>
        <w:t>по организации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осуществления муниципального контроля за сохранностью автомобильных дорог местного значения в границах населенных пунктов поселения;</w:t>
      </w:r>
    </w:p>
    <w:p w:rsidR="00741B82" w:rsidRDefault="00741B82" w:rsidP="006C5F34">
      <w:pPr>
        <w:ind w:firstLine="708"/>
        <w:jc w:val="both"/>
        <w:rPr>
          <w:rFonts w:ascii="Times New Roman" w:hAnsi="Times New Roman"/>
          <w:sz w:val="28"/>
          <w:szCs w:val="28"/>
        </w:rPr>
      </w:pPr>
      <w:r>
        <w:rPr>
          <w:rFonts w:ascii="Times New Roman" w:hAnsi="Times New Roman"/>
          <w:sz w:val="28"/>
          <w:szCs w:val="28"/>
        </w:rPr>
        <w:t>по организации ритуальных услуг и содержанию мест захоронения;</w:t>
      </w:r>
    </w:p>
    <w:p w:rsidR="00741B82" w:rsidRDefault="00741B82" w:rsidP="006C5F34">
      <w:pPr>
        <w:ind w:firstLine="708"/>
        <w:jc w:val="both"/>
        <w:rPr>
          <w:rFonts w:ascii="Times New Roman" w:hAnsi="Times New Roman"/>
          <w:sz w:val="28"/>
          <w:szCs w:val="28"/>
        </w:rPr>
      </w:pPr>
      <w:r>
        <w:rPr>
          <w:rFonts w:ascii="Times New Roman" w:hAnsi="Times New Roman"/>
          <w:sz w:val="28"/>
          <w:szCs w:val="28"/>
        </w:rPr>
        <w:t>по участию в организации деятельности по накоплению (в том числе раздельному накоплению), сбору, транспортированию, обработке, утилизация, обезвреживанию, захоронению твердых коммунальных отходов;</w:t>
      </w:r>
    </w:p>
    <w:p w:rsidR="00741B82" w:rsidRDefault="00741B82" w:rsidP="006C5F34">
      <w:pPr>
        <w:ind w:firstLine="708"/>
        <w:jc w:val="both"/>
        <w:rPr>
          <w:rFonts w:ascii="Times New Roman" w:hAnsi="Times New Roman"/>
          <w:sz w:val="28"/>
          <w:szCs w:val="28"/>
        </w:rPr>
      </w:pPr>
      <w:r>
        <w:rPr>
          <w:rFonts w:ascii="Times New Roman" w:hAnsi="Times New Roman"/>
          <w:sz w:val="28"/>
          <w:szCs w:val="28"/>
        </w:rPr>
        <w:t>по организации в границах поселения водоснабжения населения в пределах полномочий, установленных законодательством Российской Федерации;</w:t>
      </w:r>
    </w:p>
    <w:p w:rsidR="00741B82" w:rsidRDefault="00741B82" w:rsidP="00741B82">
      <w:pPr>
        <w:tabs>
          <w:tab w:val="left" w:pos="10206"/>
        </w:tabs>
        <w:spacing w:line="240" w:lineRule="auto"/>
        <w:ind w:firstLine="567"/>
        <w:jc w:val="both"/>
        <w:rPr>
          <w:rFonts w:ascii="Times New Roman" w:hAnsi="Times New Roman"/>
          <w:sz w:val="28"/>
          <w:szCs w:val="28"/>
        </w:rPr>
      </w:pPr>
      <w:r>
        <w:rPr>
          <w:rFonts w:ascii="Times New Roman" w:hAnsi="Times New Roman"/>
          <w:sz w:val="28"/>
          <w:szCs w:val="28"/>
        </w:rPr>
        <w:lastRenderedPageBreak/>
        <w:t>по участию в предупреждении и ликвидации последствий чрезвычайных ситуаций в границах поселения;</w:t>
      </w:r>
    </w:p>
    <w:p w:rsidR="00741B82" w:rsidRDefault="00741B82" w:rsidP="00741B82">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по осуществлению мероприятий по обеспечению безопасности людей на водных объектах, охране их жизни и здоровья;</w:t>
      </w:r>
    </w:p>
    <w:p w:rsidR="00741B82" w:rsidRDefault="00741B82" w:rsidP="00741B82">
      <w:pPr>
        <w:tabs>
          <w:tab w:val="left" w:pos="10206"/>
        </w:tabs>
        <w:spacing w:line="240" w:lineRule="auto"/>
        <w:ind w:firstLine="567"/>
        <w:contextualSpacing/>
        <w:jc w:val="both"/>
        <w:rPr>
          <w:rFonts w:ascii="Times New Roman" w:hAnsi="Times New Roman"/>
          <w:sz w:val="28"/>
          <w:szCs w:val="28"/>
        </w:rPr>
      </w:pPr>
    </w:p>
    <w:p w:rsidR="000C50C5" w:rsidRDefault="000C50C5" w:rsidP="00741B82">
      <w:pPr>
        <w:spacing w:line="240" w:lineRule="auto"/>
        <w:ind w:firstLine="708"/>
        <w:jc w:val="both"/>
        <w:rPr>
          <w:rFonts w:ascii="Times New Roman" w:hAnsi="Times New Roman"/>
          <w:sz w:val="28"/>
          <w:szCs w:val="28"/>
        </w:rPr>
      </w:pPr>
      <w:r>
        <w:rPr>
          <w:rFonts w:ascii="Times New Roman" w:hAnsi="Times New Roman"/>
          <w:sz w:val="28"/>
          <w:szCs w:val="28"/>
        </w:rPr>
        <w:t xml:space="preserve">по сохранению, использованию и популяризации объектов культурного наследия (памятников истории и культуры), находящихся </w:t>
      </w:r>
      <w:r w:rsidR="002C5B0A">
        <w:rPr>
          <w:rFonts w:ascii="Times New Roman" w:hAnsi="Times New Roman"/>
          <w:sz w:val="28"/>
          <w:szCs w:val="28"/>
        </w:rPr>
        <w:t>на территории</w:t>
      </w:r>
      <w:r>
        <w:rPr>
          <w:rFonts w:ascii="Times New Roman" w:hAnsi="Times New Roman"/>
          <w:sz w:val="28"/>
          <w:szCs w:val="28"/>
        </w:rPr>
        <w:t xml:space="preserve"> поселения, охраны объектов культурного наследия (памятников истории и культуры) местного (муниципального) значения, расположенных на территории поселения;</w:t>
      </w:r>
    </w:p>
    <w:p w:rsidR="006C5F34" w:rsidRDefault="006C5F34" w:rsidP="007E7FE0">
      <w:pPr>
        <w:tabs>
          <w:tab w:val="left" w:pos="10206"/>
        </w:tabs>
        <w:spacing w:line="240" w:lineRule="auto"/>
        <w:ind w:firstLine="567"/>
        <w:contextualSpacing/>
        <w:jc w:val="both"/>
        <w:rPr>
          <w:rFonts w:ascii="Times New Roman" w:hAnsi="Times New Roman"/>
          <w:sz w:val="28"/>
          <w:szCs w:val="28"/>
        </w:rPr>
      </w:pP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2. Поручить Главе Ильинского сельсовета Шелаболихинского района:</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1) направить решение сельского Совета депутатов Ильинского сельсовета Шелаболихинского района «О принятии осуществления части полномочий по решению вопросов местного значения Шелаболихинского района Алтайского края» в Администрацию Шелаболихинского района;</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2) заключить Соглашения с Главой Администрации Шелаболихинского района Алтайского края о передаче (принятии) осуществления части полномочий по решению вопросов местного значения (далее – Соглашение):</w:t>
      </w:r>
    </w:p>
    <w:p w:rsidR="00741B82" w:rsidRPr="00741B82" w:rsidRDefault="00741B82" w:rsidP="00741B82">
      <w:pPr>
        <w:tabs>
          <w:tab w:val="left" w:pos="10206"/>
        </w:tabs>
        <w:spacing w:line="240" w:lineRule="auto"/>
        <w:ind w:firstLine="567"/>
        <w:contextualSpacing/>
        <w:jc w:val="both"/>
        <w:rPr>
          <w:rFonts w:ascii="Times New Roman" w:hAnsi="Times New Roman"/>
          <w:sz w:val="28"/>
          <w:szCs w:val="28"/>
        </w:rPr>
      </w:pPr>
    </w:p>
    <w:p w:rsidR="00741B82" w:rsidRPr="00741B82" w:rsidRDefault="00741B82" w:rsidP="00741B82">
      <w:pPr>
        <w:tabs>
          <w:tab w:val="left" w:pos="10206"/>
        </w:tabs>
        <w:spacing w:line="240" w:lineRule="auto"/>
        <w:ind w:firstLine="567"/>
        <w:contextualSpacing/>
        <w:jc w:val="both"/>
        <w:rPr>
          <w:rFonts w:ascii="Times New Roman" w:hAnsi="Times New Roman"/>
          <w:sz w:val="28"/>
          <w:szCs w:val="28"/>
        </w:rPr>
      </w:pPr>
      <w:r w:rsidRPr="00741B82">
        <w:rPr>
          <w:rFonts w:ascii="Times New Roman" w:hAnsi="Times New Roman"/>
          <w:sz w:val="28"/>
          <w:szCs w:val="28"/>
        </w:rPr>
        <w:t>по организации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осуществления муниципального контроля за сохранностью автомобильных дорог местного значения в границах населенных пунктов поселения</w:t>
      </w:r>
      <w:r w:rsidR="006C6E2D">
        <w:rPr>
          <w:rFonts w:ascii="Times New Roman" w:hAnsi="Times New Roman"/>
          <w:sz w:val="28"/>
          <w:szCs w:val="28"/>
        </w:rPr>
        <w:t xml:space="preserve"> - на срок 2 (два</w:t>
      </w:r>
      <w:r w:rsidR="00C07083">
        <w:rPr>
          <w:rFonts w:ascii="Times New Roman" w:hAnsi="Times New Roman"/>
          <w:sz w:val="28"/>
          <w:szCs w:val="28"/>
        </w:rPr>
        <w:t>) год</w:t>
      </w:r>
      <w:r w:rsidR="006C6E2D">
        <w:rPr>
          <w:rFonts w:ascii="Times New Roman" w:hAnsi="Times New Roman"/>
          <w:sz w:val="28"/>
          <w:szCs w:val="28"/>
        </w:rPr>
        <w:t>а</w:t>
      </w:r>
      <w:r w:rsidR="00C07083">
        <w:rPr>
          <w:rFonts w:ascii="Times New Roman" w:hAnsi="Times New Roman"/>
          <w:sz w:val="28"/>
          <w:szCs w:val="28"/>
        </w:rPr>
        <w:t xml:space="preserve"> с 01.01.</w:t>
      </w:r>
      <w:r w:rsidR="00A4519E">
        <w:rPr>
          <w:rFonts w:ascii="Times New Roman" w:hAnsi="Times New Roman"/>
          <w:sz w:val="28"/>
          <w:szCs w:val="28"/>
        </w:rPr>
        <w:t>2023</w:t>
      </w:r>
      <w:r w:rsidR="006C6E2D">
        <w:rPr>
          <w:rFonts w:ascii="Times New Roman" w:hAnsi="Times New Roman"/>
          <w:sz w:val="28"/>
          <w:szCs w:val="28"/>
        </w:rPr>
        <w:t xml:space="preserve"> до 31.12.2024</w:t>
      </w:r>
      <w:r w:rsidRPr="00741B82">
        <w:rPr>
          <w:rFonts w:ascii="Times New Roman" w:hAnsi="Times New Roman"/>
          <w:sz w:val="28"/>
          <w:szCs w:val="28"/>
        </w:rPr>
        <w:t>;</w:t>
      </w:r>
    </w:p>
    <w:p w:rsidR="00741B82" w:rsidRPr="00741B82" w:rsidRDefault="00741B82" w:rsidP="00741B82">
      <w:pPr>
        <w:tabs>
          <w:tab w:val="left" w:pos="10206"/>
        </w:tabs>
        <w:spacing w:line="240" w:lineRule="auto"/>
        <w:ind w:firstLine="567"/>
        <w:contextualSpacing/>
        <w:jc w:val="both"/>
        <w:rPr>
          <w:rFonts w:ascii="Times New Roman" w:hAnsi="Times New Roman"/>
          <w:sz w:val="28"/>
          <w:szCs w:val="28"/>
        </w:rPr>
      </w:pPr>
      <w:r w:rsidRPr="00741B82">
        <w:rPr>
          <w:rFonts w:ascii="Times New Roman" w:hAnsi="Times New Roman"/>
          <w:sz w:val="28"/>
          <w:szCs w:val="28"/>
        </w:rPr>
        <w:t>по организации ритуальных услуг и содержанию мест захоронения</w:t>
      </w:r>
      <w:r w:rsidR="00C07083">
        <w:rPr>
          <w:rFonts w:ascii="Times New Roman" w:hAnsi="Times New Roman"/>
          <w:sz w:val="28"/>
          <w:szCs w:val="28"/>
        </w:rPr>
        <w:t xml:space="preserve"> - н</w:t>
      </w:r>
      <w:r w:rsidR="00A30DE0">
        <w:rPr>
          <w:rFonts w:ascii="Times New Roman" w:hAnsi="Times New Roman"/>
          <w:sz w:val="28"/>
          <w:szCs w:val="28"/>
        </w:rPr>
        <w:t>а срок 2 (два</w:t>
      </w:r>
      <w:r w:rsidR="00A4519E">
        <w:rPr>
          <w:rFonts w:ascii="Times New Roman" w:hAnsi="Times New Roman"/>
          <w:sz w:val="28"/>
          <w:szCs w:val="28"/>
        </w:rPr>
        <w:t>) год</w:t>
      </w:r>
      <w:r w:rsidR="00A30DE0">
        <w:rPr>
          <w:rFonts w:ascii="Times New Roman" w:hAnsi="Times New Roman"/>
          <w:sz w:val="28"/>
          <w:szCs w:val="28"/>
        </w:rPr>
        <w:t>а</w:t>
      </w:r>
      <w:r w:rsidR="00A4519E">
        <w:rPr>
          <w:rFonts w:ascii="Times New Roman" w:hAnsi="Times New Roman"/>
          <w:sz w:val="28"/>
          <w:szCs w:val="28"/>
        </w:rPr>
        <w:t xml:space="preserve"> с 01.01.2023</w:t>
      </w:r>
      <w:r w:rsidR="00C07083">
        <w:rPr>
          <w:rFonts w:ascii="Times New Roman" w:hAnsi="Times New Roman"/>
          <w:sz w:val="28"/>
          <w:szCs w:val="28"/>
        </w:rPr>
        <w:t xml:space="preserve"> до 31.12.202</w:t>
      </w:r>
      <w:r w:rsidR="006C6E2D">
        <w:rPr>
          <w:rFonts w:ascii="Times New Roman" w:hAnsi="Times New Roman"/>
          <w:sz w:val="28"/>
          <w:szCs w:val="28"/>
        </w:rPr>
        <w:t>4</w:t>
      </w:r>
      <w:r w:rsidRPr="00741B82">
        <w:rPr>
          <w:rFonts w:ascii="Times New Roman" w:hAnsi="Times New Roman"/>
          <w:sz w:val="28"/>
          <w:szCs w:val="28"/>
        </w:rPr>
        <w:t>;</w:t>
      </w:r>
    </w:p>
    <w:p w:rsidR="00741B82" w:rsidRPr="00741B82" w:rsidRDefault="00741B82" w:rsidP="00741B82">
      <w:pPr>
        <w:tabs>
          <w:tab w:val="left" w:pos="10206"/>
        </w:tabs>
        <w:spacing w:line="240" w:lineRule="auto"/>
        <w:ind w:firstLine="567"/>
        <w:contextualSpacing/>
        <w:jc w:val="both"/>
        <w:rPr>
          <w:rFonts w:ascii="Times New Roman" w:hAnsi="Times New Roman"/>
          <w:sz w:val="28"/>
          <w:szCs w:val="28"/>
        </w:rPr>
      </w:pPr>
      <w:r w:rsidRPr="00741B82">
        <w:rPr>
          <w:rFonts w:ascii="Times New Roman" w:hAnsi="Times New Roman"/>
          <w:sz w:val="28"/>
          <w:szCs w:val="28"/>
        </w:rPr>
        <w:t>по участию в организации деятельности по накоплению (в том числе раздельному накоплению), сбору, транспортированию, обработке, утилизация, обезвреживанию, захоронению твердых коммунальных отходов</w:t>
      </w:r>
      <w:r w:rsidR="00C07083">
        <w:rPr>
          <w:rFonts w:ascii="Times New Roman" w:hAnsi="Times New Roman"/>
          <w:sz w:val="28"/>
          <w:szCs w:val="28"/>
        </w:rPr>
        <w:t xml:space="preserve"> - н</w:t>
      </w:r>
      <w:r w:rsidR="00A30DE0">
        <w:rPr>
          <w:rFonts w:ascii="Times New Roman" w:hAnsi="Times New Roman"/>
          <w:sz w:val="28"/>
          <w:szCs w:val="28"/>
        </w:rPr>
        <w:t>а срок 2 (два</w:t>
      </w:r>
      <w:r w:rsidR="00A4519E">
        <w:rPr>
          <w:rFonts w:ascii="Times New Roman" w:hAnsi="Times New Roman"/>
          <w:sz w:val="28"/>
          <w:szCs w:val="28"/>
        </w:rPr>
        <w:t>) год</w:t>
      </w:r>
      <w:r w:rsidR="00A30DE0">
        <w:rPr>
          <w:rFonts w:ascii="Times New Roman" w:hAnsi="Times New Roman"/>
          <w:sz w:val="28"/>
          <w:szCs w:val="28"/>
        </w:rPr>
        <w:t>а</w:t>
      </w:r>
      <w:r w:rsidR="00A4519E">
        <w:rPr>
          <w:rFonts w:ascii="Times New Roman" w:hAnsi="Times New Roman"/>
          <w:sz w:val="28"/>
          <w:szCs w:val="28"/>
        </w:rPr>
        <w:t xml:space="preserve"> с 01.01.2023</w:t>
      </w:r>
      <w:r w:rsidR="006C6E2D">
        <w:rPr>
          <w:rFonts w:ascii="Times New Roman" w:hAnsi="Times New Roman"/>
          <w:sz w:val="28"/>
          <w:szCs w:val="28"/>
        </w:rPr>
        <w:t xml:space="preserve"> до 31.12.2024</w:t>
      </w:r>
      <w:r w:rsidR="00C07083">
        <w:rPr>
          <w:rFonts w:ascii="Times New Roman" w:hAnsi="Times New Roman"/>
          <w:sz w:val="28"/>
          <w:szCs w:val="28"/>
        </w:rPr>
        <w:t>;</w:t>
      </w:r>
    </w:p>
    <w:p w:rsidR="00741B82" w:rsidRPr="00741B82" w:rsidRDefault="00741B82" w:rsidP="00741B82">
      <w:pPr>
        <w:tabs>
          <w:tab w:val="left" w:pos="10206"/>
        </w:tabs>
        <w:spacing w:line="240" w:lineRule="auto"/>
        <w:ind w:firstLine="567"/>
        <w:contextualSpacing/>
        <w:jc w:val="both"/>
        <w:rPr>
          <w:rFonts w:ascii="Times New Roman" w:hAnsi="Times New Roman"/>
          <w:sz w:val="28"/>
          <w:szCs w:val="28"/>
        </w:rPr>
      </w:pPr>
      <w:r w:rsidRPr="00741B82">
        <w:rPr>
          <w:rFonts w:ascii="Times New Roman" w:hAnsi="Times New Roman"/>
          <w:sz w:val="28"/>
          <w:szCs w:val="28"/>
        </w:rPr>
        <w:t>по организации в границах поселения водоснабжения населения в пределах полномочий, установленных законод</w:t>
      </w:r>
      <w:r w:rsidR="00C07083">
        <w:rPr>
          <w:rFonts w:ascii="Times New Roman" w:hAnsi="Times New Roman"/>
          <w:sz w:val="28"/>
          <w:szCs w:val="28"/>
        </w:rPr>
        <w:t>ательством Российской Федерации - н</w:t>
      </w:r>
      <w:r w:rsidR="00A30DE0">
        <w:rPr>
          <w:rFonts w:ascii="Times New Roman" w:hAnsi="Times New Roman"/>
          <w:sz w:val="28"/>
          <w:szCs w:val="28"/>
        </w:rPr>
        <w:t>а срок 2 (два</w:t>
      </w:r>
      <w:r w:rsidR="00A4519E">
        <w:rPr>
          <w:rFonts w:ascii="Times New Roman" w:hAnsi="Times New Roman"/>
          <w:sz w:val="28"/>
          <w:szCs w:val="28"/>
        </w:rPr>
        <w:t>) год</w:t>
      </w:r>
      <w:r w:rsidR="00A30DE0">
        <w:rPr>
          <w:rFonts w:ascii="Times New Roman" w:hAnsi="Times New Roman"/>
          <w:sz w:val="28"/>
          <w:szCs w:val="28"/>
        </w:rPr>
        <w:t>а</w:t>
      </w:r>
      <w:r w:rsidR="00A4519E">
        <w:rPr>
          <w:rFonts w:ascii="Times New Roman" w:hAnsi="Times New Roman"/>
          <w:sz w:val="28"/>
          <w:szCs w:val="28"/>
        </w:rPr>
        <w:t xml:space="preserve"> с 01.01.2023</w:t>
      </w:r>
      <w:r w:rsidR="006C6E2D">
        <w:rPr>
          <w:rFonts w:ascii="Times New Roman" w:hAnsi="Times New Roman"/>
          <w:sz w:val="28"/>
          <w:szCs w:val="28"/>
        </w:rPr>
        <w:t xml:space="preserve"> до 31.12.2024</w:t>
      </w:r>
      <w:r w:rsidR="00C07083">
        <w:rPr>
          <w:rFonts w:ascii="Times New Roman" w:hAnsi="Times New Roman"/>
          <w:sz w:val="28"/>
          <w:szCs w:val="28"/>
        </w:rPr>
        <w:t>;</w:t>
      </w:r>
    </w:p>
    <w:p w:rsidR="00741B82" w:rsidRPr="00741B82" w:rsidRDefault="00741B82" w:rsidP="00741B82">
      <w:pPr>
        <w:tabs>
          <w:tab w:val="left" w:pos="10206"/>
        </w:tabs>
        <w:spacing w:line="240" w:lineRule="auto"/>
        <w:ind w:firstLine="567"/>
        <w:contextualSpacing/>
        <w:jc w:val="both"/>
        <w:rPr>
          <w:rFonts w:ascii="Times New Roman" w:hAnsi="Times New Roman"/>
          <w:sz w:val="28"/>
          <w:szCs w:val="28"/>
        </w:rPr>
      </w:pPr>
      <w:r w:rsidRPr="00741B82">
        <w:rPr>
          <w:rFonts w:ascii="Times New Roman" w:hAnsi="Times New Roman"/>
          <w:sz w:val="28"/>
          <w:szCs w:val="28"/>
        </w:rPr>
        <w:t>по участию в предупреждении и ликвидации последствий чрезвычайны</w:t>
      </w:r>
      <w:r w:rsidR="00C07083">
        <w:rPr>
          <w:rFonts w:ascii="Times New Roman" w:hAnsi="Times New Roman"/>
          <w:sz w:val="28"/>
          <w:szCs w:val="28"/>
        </w:rPr>
        <w:t>х ситуаций в границах поселения - н</w:t>
      </w:r>
      <w:r w:rsidR="00A30DE0">
        <w:rPr>
          <w:rFonts w:ascii="Times New Roman" w:hAnsi="Times New Roman"/>
          <w:sz w:val="28"/>
          <w:szCs w:val="28"/>
        </w:rPr>
        <w:t>а срок 2 (два</w:t>
      </w:r>
      <w:r w:rsidR="00A4519E">
        <w:rPr>
          <w:rFonts w:ascii="Times New Roman" w:hAnsi="Times New Roman"/>
          <w:sz w:val="28"/>
          <w:szCs w:val="28"/>
        </w:rPr>
        <w:t>) год</w:t>
      </w:r>
      <w:r w:rsidR="00A30DE0">
        <w:rPr>
          <w:rFonts w:ascii="Times New Roman" w:hAnsi="Times New Roman"/>
          <w:sz w:val="28"/>
          <w:szCs w:val="28"/>
        </w:rPr>
        <w:t>а</w:t>
      </w:r>
      <w:r w:rsidR="00A4519E">
        <w:rPr>
          <w:rFonts w:ascii="Times New Roman" w:hAnsi="Times New Roman"/>
          <w:sz w:val="28"/>
          <w:szCs w:val="28"/>
        </w:rPr>
        <w:t xml:space="preserve"> с 01.01.2023</w:t>
      </w:r>
      <w:r w:rsidR="00B44FEB">
        <w:rPr>
          <w:rFonts w:ascii="Times New Roman" w:hAnsi="Times New Roman"/>
          <w:sz w:val="28"/>
          <w:szCs w:val="28"/>
        </w:rPr>
        <w:t xml:space="preserve"> до 31.12.2024</w:t>
      </w:r>
      <w:r w:rsidR="00C07083">
        <w:rPr>
          <w:rFonts w:ascii="Times New Roman" w:hAnsi="Times New Roman"/>
          <w:sz w:val="28"/>
          <w:szCs w:val="28"/>
        </w:rPr>
        <w:t>;</w:t>
      </w:r>
    </w:p>
    <w:p w:rsidR="00741B82" w:rsidRPr="00741B82" w:rsidRDefault="00741B82" w:rsidP="00C07083">
      <w:pPr>
        <w:tabs>
          <w:tab w:val="left" w:pos="10206"/>
        </w:tabs>
        <w:spacing w:line="240" w:lineRule="auto"/>
        <w:ind w:firstLine="567"/>
        <w:contextualSpacing/>
        <w:jc w:val="both"/>
        <w:rPr>
          <w:rFonts w:ascii="Times New Roman" w:hAnsi="Times New Roman"/>
          <w:sz w:val="28"/>
          <w:szCs w:val="28"/>
        </w:rPr>
      </w:pPr>
      <w:r w:rsidRPr="00741B82">
        <w:rPr>
          <w:rFonts w:ascii="Times New Roman" w:hAnsi="Times New Roman"/>
          <w:sz w:val="28"/>
          <w:szCs w:val="28"/>
        </w:rPr>
        <w:t>по осуществлению мероприятий по обеспечению безопасности людей на водных объек</w:t>
      </w:r>
      <w:r w:rsidR="00C07083">
        <w:rPr>
          <w:rFonts w:ascii="Times New Roman" w:hAnsi="Times New Roman"/>
          <w:sz w:val="28"/>
          <w:szCs w:val="28"/>
        </w:rPr>
        <w:t>тах, охране</w:t>
      </w:r>
      <w:r w:rsidR="00A30DE0">
        <w:rPr>
          <w:rFonts w:ascii="Times New Roman" w:hAnsi="Times New Roman"/>
          <w:sz w:val="28"/>
          <w:szCs w:val="28"/>
        </w:rPr>
        <w:t xml:space="preserve"> их жизни и здоровья - на срок 2 (два</w:t>
      </w:r>
      <w:r w:rsidR="00C07083">
        <w:rPr>
          <w:rFonts w:ascii="Times New Roman" w:hAnsi="Times New Roman"/>
          <w:sz w:val="28"/>
          <w:szCs w:val="28"/>
        </w:rPr>
        <w:t>) год с 01.01.202</w:t>
      </w:r>
      <w:r w:rsidR="00A4519E">
        <w:rPr>
          <w:rFonts w:ascii="Times New Roman" w:hAnsi="Times New Roman"/>
          <w:sz w:val="28"/>
          <w:szCs w:val="28"/>
        </w:rPr>
        <w:t>3</w:t>
      </w:r>
      <w:r w:rsidR="00C07083">
        <w:rPr>
          <w:rFonts w:ascii="Times New Roman" w:hAnsi="Times New Roman"/>
          <w:sz w:val="28"/>
          <w:szCs w:val="28"/>
        </w:rPr>
        <w:t xml:space="preserve"> до 31.12.202</w:t>
      </w:r>
      <w:r w:rsidR="00B44FEB">
        <w:rPr>
          <w:rFonts w:ascii="Times New Roman" w:hAnsi="Times New Roman"/>
          <w:sz w:val="28"/>
          <w:szCs w:val="28"/>
        </w:rPr>
        <w:t>4</w:t>
      </w:r>
      <w:r w:rsidR="00C07083">
        <w:rPr>
          <w:rFonts w:ascii="Times New Roman" w:hAnsi="Times New Roman"/>
          <w:sz w:val="28"/>
          <w:szCs w:val="28"/>
        </w:rPr>
        <w:t>;</w:t>
      </w:r>
    </w:p>
    <w:p w:rsidR="00741B82" w:rsidRPr="00741B82" w:rsidRDefault="00741B82" w:rsidP="00741B82">
      <w:pPr>
        <w:tabs>
          <w:tab w:val="left" w:pos="10206"/>
        </w:tabs>
        <w:spacing w:line="240" w:lineRule="auto"/>
        <w:ind w:firstLine="567"/>
        <w:contextualSpacing/>
        <w:jc w:val="both"/>
        <w:rPr>
          <w:rFonts w:ascii="Times New Roman" w:hAnsi="Times New Roman"/>
          <w:sz w:val="28"/>
          <w:szCs w:val="28"/>
        </w:rPr>
      </w:pPr>
      <w:r w:rsidRPr="00741B82">
        <w:rPr>
          <w:rFonts w:ascii="Times New Roman" w:hAnsi="Times New Roman"/>
          <w:sz w:val="28"/>
          <w:szCs w:val="28"/>
        </w:rPr>
        <w:t>по сохранению, использованию и популяризации объектов культурного наследия (памятников истории и культуры), находящихся на территории поселения, охраны объектов культурного наследия (памятников истории и культуры) местного (муниципального) значения, распол</w:t>
      </w:r>
      <w:r w:rsidR="00C07083">
        <w:rPr>
          <w:rFonts w:ascii="Times New Roman" w:hAnsi="Times New Roman"/>
          <w:sz w:val="28"/>
          <w:szCs w:val="28"/>
        </w:rPr>
        <w:t xml:space="preserve">оженных на </w:t>
      </w:r>
      <w:r w:rsidR="00B44FEB">
        <w:rPr>
          <w:rFonts w:ascii="Times New Roman" w:hAnsi="Times New Roman"/>
          <w:sz w:val="28"/>
          <w:szCs w:val="28"/>
        </w:rPr>
        <w:t>территории поселения - на срок 2 (два</w:t>
      </w:r>
      <w:r w:rsidR="00C07083">
        <w:rPr>
          <w:rFonts w:ascii="Times New Roman" w:hAnsi="Times New Roman"/>
          <w:sz w:val="28"/>
          <w:szCs w:val="28"/>
        </w:rPr>
        <w:t>) год с 01.01.202</w:t>
      </w:r>
      <w:r w:rsidR="00A4519E">
        <w:rPr>
          <w:rFonts w:ascii="Times New Roman" w:hAnsi="Times New Roman"/>
          <w:sz w:val="28"/>
          <w:szCs w:val="28"/>
        </w:rPr>
        <w:t>3</w:t>
      </w:r>
      <w:r w:rsidR="00C07083">
        <w:rPr>
          <w:rFonts w:ascii="Times New Roman" w:hAnsi="Times New Roman"/>
          <w:sz w:val="28"/>
          <w:szCs w:val="28"/>
        </w:rPr>
        <w:t xml:space="preserve"> до 31.12.202</w:t>
      </w:r>
      <w:r w:rsidR="00B44FEB">
        <w:rPr>
          <w:rFonts w:ascii="Times New Roman" w:hAnsi="Times New Roman"/>
          <w:sz w:val="28"/>
          <w:szCs w:val="28"/>
        </w:rPr>
        <w:t>4</w:t>
      </w:r>
      <w:bookmarkStart w:id="0" w:name="_GoBack"/>
      <w:bookmarkEnd w:id="0"/>
      <w:r w:rsidR="00C07083">
        <w:rPr>
          <w:rFonts w:ascii="Times New Roman" w:hAnsi="Times New Roman"/>
          <w:sz w:val="28"/>
          <w:szCs w:val="28"/>
        </w:rPr>
        <w:t>;</w:t>
      </w:r>
    </w:p>
    <w:p w:rsidR="00741B82" w:rsidRDefault="00741B82" w:rsidP="007E7FE0">
      <w:pPr>
        <w:tabs>
          <w:tab w:val="left" w:pos="10206"/>
        </w:tabs>
        <w:spacing w:line="240" w:lineRule="auto"/>
        <w:ind w:firstLine="567"/>
        <w:contextualSpacing/>
        <w:jc w:val="both"/>
        <w:rPr>
          <w:rFonts w:ascii="Times New Roman" w:hAnsi="Times New Roman"/>
          <w:sz w:val="28"/>
          <w:szCs w:val="28"/>
        </w:rPr>
      </w:pP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3) Установить, что осуществление части полномочий по решению вопросов местного значения производится за счет межбюджетных трансфертов, </w:t>
      </w:r>
      <w:r>
        <w:rPr>
          <w:rFonts w:ascii="Times New Roman" w:hAnsi="Times New Roman"/>
          <w:sz w:val="28"/>
          <w:szCs w:val="28"/>
        </w:rPr>
        <w:lastRenderedPageBreak/>
        <w:t>предоставляемых из районного бюджета бюджету Ильинского сельсовета в соответствии с Бюджетным кодексом Российской Федерации, решением Совета депутатов района «</w:t>
      </w:r>
      <w:r w:rsidR="00785702" w:rsidRPr="00785702">
        <w:rPr>
          <w:rFonts w:ascii="Times New Roman" w:hAnsi="Times New Roman"/>
          <w:sz w:val="28"/>
          <w:szCs w:val="28"/>
        </w:rPr>
        <w:t>О районном бюджете н</w:t>
      </w:r>
      <w:r w:rsidR="00A4519E">
        <w:rPr>
          <w:rFonts w:ascii="Times New Roman" w:hAnsi="Times New Roman"/>
          <w:sz w:val="28"/>
          <w:szCs w:val="28"/>
        </w:rPr>
        <w:t>а 2023 год и на плановый период 2024 и 2025</w:t>
      </w:r>
      <w:r w:rsidR="00785702" w:rsidRPr="00785702">
        <w:rPr>
          <w:rFonts w:ascii="Times New Roman" w:hAnsi="Times New Roman"/>
          <w:sz w:val="28"/>
          <w:szCs w:val="28"/>
        </w:rPr>
        <w:t xml:space="preserve"> годов</w:t>
      </w:r>
      <w:r>
        <w:rPr>
          <w:rFonts w:ascii="Times New Roman" w:hAnsi="Times New Roman"/>
          <w:sz w:val="28"/>
          <w:szCs w:val="28"/>
        </w:rPr>
        <w:t>», решением сельского Совета депутатов «</w:t>
      </w:r>
      <w:r w:rsidR="00785702" w:rsidRPr="00785702">
        <w:rPr>
          <w:rFonts w:ascii="Times New Roman" w:hAnsi="Times New Roman"/>
          <w:bCs/>
          <w:sz w:val="28"/>
          <w:szCs w:val="28"/>
        </w:rPr>
        <w:t>О бюджете Ильинского сельсовета</w:t>
      </w:r>
      <w:r w:rsidR="00785702">
        <w:rPr>
          <w:rFonts w:ascii="Times New Roman" w:hAnsi="Times New Roman"/>
          <w:bCs/>
          <w:sz w:val="28"/>
          <w:szCs w:val="28"/>
        </w:rPr>
        <w:t xml:space="preserve"> </w:t>
      </w:r>
      <w:r w:rsidR="00785702" w:rsidRPr="00785702">
        <w:rPr>
          <w:rFonts w:ascii="Times New Roman" w:hAnsi="Times New Roman"/>
          <w:bCs/>
          <w:sz w:val="28"/>
          <w:szCs w:val="28"/>
        </w:rPr>
        <w:t>Шелаболихинског</w:t>
      </w:r>
      <w:r w:rsidR="00A4519E">
        <w:rPr>
          <w:rFonts w:ascii="Times New Roman" w:hAnsi="Times New Roman"/>
          <w:bCs/>
          <w:sz w:val="28"/>
          <w:szCs w:val="28"/>
        </w:rPr>
        <w:t>о района Алтайского края на 2023 год и на плановый период 2024 и 2025</w:t>
      </w:r>
      <w:r w:rsidR="00785702" w:rsidRPr="00785702">
        <w:rPr>
          <w:rFonts w:ascii="Times New Roman" w:hAnsi="Times New Roman"/>
          <w:bCs/>
          <w:sz w:val="28"/>
          <w:szCs w:val="28"/>
        </w:rPr>
        <w:t xml:space="preserve"> годов</w:t>
      </w:r>
      <w:r>
        <w:rPr>
          <w:rFonts w:ascii="Times New Roman" w:hAnsi="Times New Roman"/>
          <w:sz w:val="28"/>
          <w:szCs w:val="28"/>
        </w:rPr>
        <w:t>» и заключенными Соглашениями.</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4) Обнародовать настоящее решение путем размещения на информационном стенде в Администрации Ильинского сельсовета, а также на официальном сайте Администрации Шелаболихинского района в информационно-телекоммуникационной сети Интернет.</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3. Контроль за исполнением настоящего решения возложить на постоянную комиссию Совета депутатов по вопросам социально – экономического развития и бюджету сельсовета.</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p>
    <w:p w:rsidR="000C50C5" w:rsidRDefault="000C50C5" w:rsidP="007E7FE0">
      <w:pPr>
        <w:tabs>
          <w:tab w:val="left" w:pos="10206"/>
        </w:tabs>
        <w:spacing w:line="240" w:lineRule="auto"/>
        <w:contextualSpacing/>
        <w:jc w:val="both"/>
        <w:rPr>
          <w:rFonts w:ascii="Times New Roman" w:hAnsi="Times New Roman"/>
          <w:sz w:val="28"/>
          <w:szCs w:val="28"/>
        </w:rPr>
      </w:pPr>
    </w:p>
    <w:p w:rsidR="000C50C5" w:rsidRDefault="00785702" w:rsidP="007E7FE0">
      <w:pPr>
        <w:tabs>
          <w:tab w:val="left" w:pos="10206"/>
        </w:tabs>
        <w:spacing w:line="240" w:lineRule="auto"/>
        <w:contextualSpacing/>
        <w:jc w:val="both"/>
        <w:rPr>
          <w:rFonts w:ascii="Times New Roman" w:hAnsi="Times New Roman"/>
          <w:sz w:val="28"/>
          <w:szCs w:val="28"/>
        </w:rPr>
      </w:pPr>
      <w:r>
        <w:rPr>
          <w:rFonts w:ascii="Times New Roman" w:hAnsi="Times New Roman"/>
          <w:sz w:val="28"/>
          <w:szCs w:val="28"/>
        </w:rPr>
        <w:t xml:space="preserve">Глава сельсовета                                                               </w:t>
      </w:r>
      <w:r w:rsidR="00A4519E">
        <w:rPr>
          <w:rFonts w:ascii="Times New Roman" w:hAnsi="Times New Roman"/>
          <w:sz w:val="28"/>
          <w:szCs w:val="28"/>
        </w:rPr>
        <w:t xml:space="preserve">                              </w:t>
      </w:r>
      <w:r w:rsidR="000C50C5">
        <w:rPr>
          <w:rFonts w:ascii="Times New Roman" w:hAnsi="Times New Roman"/>
          <w:sz w:val="28"/>
          <w:szCs w:val="28"/>
        </w:rPr>
        <w:t>Н.Н.</w:t>
      </w:r>
      <w:r w:rsidR="00A4519E">
        <w:rPr>
          <w:rFonts w:ascii="Times New Roman" w:hAnsi="Times New Roman"/>
          <w:sz w:val="28"/>
          <w:szCs w:val="28"/>
        </w:rPr>
        <w:t xml:space="preserve"> </w:t>
      </w:r>
      <w:proofErr w:type="spellStart"/>
      <w:r w:rsidR="000C50C5">
        <w:rPr>
          <w:rFonts w:ascii="Times New Roman" w:hAnsi="Times New Roman"/>
          <w:sz w:val="28"/>
          <w:szCs w:val="28"/>
        </w:rPr>
        <w:t>Кангин</w:t>
      </w:r>
      <w:proofErr w:type="spellEnd"/>
    </w:p>
    <w:p w:rsidR="000C50C5" w:rsidRDefault="000C50C5" w:rsidP="007E7FE0">
      <w:pPr>
        <w:tabs>
          <w:tab w:val="left" w:pos="10206"/>
        </w:tabs>
        <w:spacing w:line="240" w:lineRule="auto"/>
        <w:ind w:firstLine="567"/>
        <w:contextualSpacing/>
        <w:jc w:val="both"/>
        <w:rPr>
          <w:rFonts w:ascii="Times New Roman" w:hAnsi="Times New Roman"/>
          <w:sz w:val="28"/>
          <w:szCs w:val="28"/>
        </w:rPr>
      </w:pPr>
    </w:p>
    <w:p w:rsidR="000C50C5" w:rsidRPr="00B53B5E" w:rsidRDefault="000C50C5" w:rsidP="002C5B0A">
      <w:pPr>
        <w:spacing w:line="240" w:lineRule="auto"/>
        <w:rPr>
          <w:rFonts w:ascii="Times New Roman" w:hAnsi="Times New Roman"/>
          <w:sz w:val="28"/>
          <w:szCs w:val="28"/>
        </w:rPr>
      </w:pPr>
    </w:p>
    <w:sectPr w:rsidR="000C50C5" w:rsidRPr="00B53B5E" w:rsidSect="00713834">
      <w:pgSz w:w="11906" w:h="16838"/>
      <w:pgMar w:top="567" w:right="849"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59A0"/>
    <w:multiLevelType w:val="hybridMultilevel"/>
    <w:tmpl w:val="2C3EB250"/>
    <w:lvl w:ilvl="0" w:tplc="36C48D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4E9C7630"/>
    <w:multiLevelType w:val="hybridMultilevel"/>
    <w:tmpl w:val="FA82CFA8"/>
    <w:lvl w:ilvl="0" w:tplc="12EC3EDC">
      <w:start w:val="1"/>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551544D0"/>
    <w:multiLevelType w:val="hybridMultilevel"/>
    <w:tmpl w:val="F93C11F2"/>
    <w:lvl w:ilvl="0" w:tplc="F992155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B5E"/>
    <w:rsid w:val="00060FED"/>
    <w:rsid w:val="00076D60"/>
    <w:rsid w:val="000C50C5"/>
    <w:rsid w:val="000D437F"/>
    <w:rsid w:val="001747F6"/>
    <w:rsid w:val="002233D0"/>
    <w:rsid w:val="00233E33"/>
    <w:rsid w:val="002469B2"/>
    <w:rsid w:val="00266B3C"/>
    <w:rsid w:val="002C5B0A"/>
    <w:rsid w:val="003310F7"/>
    <w:rsid w:val="00392C56"/>
    <w:rsid w:val="0040726B"/>
    <w:rsid w:val="00442E3E"/>
    <w:rsid w:val="004555B5"/>
    <w:rsid w:val="00461279"/>
    <w:rsid w:val="004C2C7F"/>
    <w:rsid w:val="00506203"/>
    <w:rsid w:val="00511CBB"/>
    <w:rsid w:val="00553F17"/>
    <w:rsid w:val="00613E2A"/>
    <w:rsid w:val="0064362D"/>
    <w:rsid w:val="006737CB"/>
    <w:rsid w:val="00676266"/>
    <w:rsid w:val="006C55E7"/>
    <w:rsid w:val="006C5F34"/>
    <w:rsid w:val="006C6E2D"/>
    <w:rsid w:val="006E4BF6"/>
    <w:rsid w:val="007100B5"/>
    <w:rsid w:val="00713834"/>
    <w:rsid w:val="00741B82"/>
    <w:rsid w:val="007638A2"/>
    <w:rsid w:val="00785702"/>
    <w:rsid w:val="007931E3"/>
    <w:rsid w:val="007D2645"/>
    <w:rsid w:val="007E7FE0"/>
    <w:rsid w:val="00807A69"/>
    <w:rsid w:val="00860213"/>
    <w:rsid w:val="008C1163"/>
    <w:rsid w:val="008D3E32"/>
    <w:rsid w:val="00944A79"/>
    <w:rsid w:val="009558C8"/>
    <w:rsid w:val="009D370D"/>
    <w:rsid w:val="00A30DE0"/>
    <w:rsid w:val="00A4104F"/>
    <w:rsid w:val="00A4519E"/>
    <w:rsid w:val="00A765DA"/>
    <w:rsid w:val="00A86912"/>
    <w:rsid w:val="00AB13C8"/>
    <w:rsid w:val="00AD1706"/>
    <w:rsid w:val="00B44FEB"/>
    <w:rsid w:val="00B53B5E"/>
    <w:rsid w:val="00B73EF2"/>
    <w:rsid w:val="00BF74DA"/>
    <w:rsid w:val="00C07083"/>
    <w:rsid w:val="00CD009E"/>
    <w:rsid w:val="00D50012"/>
    <w:rsid w:val="00D544E7"/>
    <w:rsid w:val="00D816C4"/>
    <w:rsid w:val="00D95D80"/>
    <w:rsid w:val="00E03715"/>
    <w:rsid w:val="00E7596C"/>
    <w:rsid w:val="00F84899"/>
    <w:rsid w:val="00F96D64"/>
    <w:rsid w:val="00FE0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9D078D-7C90-4CD4-B748-35AE33A5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C5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69B2"/>
    <w:pPr>
      <w:ind w:left="720"/>
      <w:contextualSpacing/>
    </w:pPr>
  </w:style>
  <w:style w:type="paragraph" w:styleId="a4">
    <w:name w:val="Balloon Text"/>
    <w:basedOn w:val="a"/>
    <w:link w:val="a5"/>
    <w:uiPriority w:val="99"/>
    <w:semiHidden/>
    <w:unhideWhenUsed/>
    <w:rsid w:val="002233D0"/>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2233D0"/>
    <w:rPr>
      <w:rFonts w:ascii="Tahoma" w:hAnsi="Tahoma" w:cs="Tahoma"/>
      <w:sz w:val="16"/>
      <w:szCs w:val="16"/>
    </w:rPr>
  </w:style>
  <w:style w:type="character" w:styleId="a6">
    <w:name w:val="Hyperlink"/>
    <w:semiHidden/>
    <w:unhideWhenUsed/>
    <w:rsid w:val="002C5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3662">
      <w:bodyDiv w:val="1"/>
      <w:marLeft w:val="0"/>
      <w:marRight w:val="0"/>
      <w:marTop w:val="0"/>
      <w:marBottom w:val="0"/>
      <w:divBdr>
        <w:top w:val="none" w:sz="0" w:space="0" w:color="auto"/>
        <w:left w:val="none" w:sz="0" w:space="0" w:color="auto"/>
        <w:bottom w:val="none" w:sz="0" w:space="0" w:color="auto"/>
        <w:right w:val="none" w:sz="0" w:space="0" w:color="auto"/>
      </w:divBdr>
    </w:div>
    <w:div w:id="19669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светка</dc:creator>
  <cp:keywords/>
  <dc:description/>
  <cp:lastModifiedBy>Ilinka</cp:lastModifiedBy>
  <cp:revision>47</cp:revision>
  <cp:lastPrinted>2021-12-27T10:26:00Z</cp:lastPrinted>
  <dcterms:created xsi:type="dcterms:W3CDTF">2018-02-21T09:40:00Z</dcterms:created>
  <dcterms:modified xsi:type="dcterms:W3CDTF">2022-12-27T03:17:00Z</dcterms:modified>
</cp:coreProperties>
</file>