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49" w:rsidRDefault="009C4D3F" w:rsidP="005F6ED8">
      <w:pPr>
        <w:pStyle w:val="20"/>
        <w:shd w:val="clear" w:color="auto" w:fill="auto"/>
        <w:spacing w:after="244"/>
        <w:ind w:left="1620" w:right="1620" w:firstLine="1220"/>
        <w:jc w:val="center"/>
      </w:pPr>
      <w:r>
        <w:t>РОССИЙСКАЯ ФЕДЕРАЦИЯ АДМИНИСТРАЦИЯ ИЛЬИНСКОЕО СЕЛЬСОВЕТА ШЕЛАБОЛИХИНСКОГО РАЙОНА АЛТАЙСКОЕО КРАЯ</w:t>
      </w:r>
    </w:p>
    <w:p w:rsidR="00E91549" w:rsidRPr="00006F19" w:rsidRDefault="009C4D3F" w:rsidP="005F6ED8">
      <w:pPr>
        <w:pStyle w:val="30"/>
        <w:shd w:val="clear" w:color="auto" w:fill="auto"/>
        <w:spacing w:before="0"/>
        <w:rPr>
          <w:b w:val="0"/>
        </w:rPr>
      </w:pPr>
      <w:r w:rsidRPr="00006F19">
        <w:rPr>
          <w:b w:val="0"/>
        </w:rPr>
        <w:t>ПОСТАНОВЛЕНИЕ</w:t>
      </w:r>
    </w:p>
    <w:p w:rsidR="00006F19" w:rsidRDefault="00006F19" w:rsidP="005F6ED8">
      <w:pPr>
        <w:pStyle w:val="30"/>
        <w:shd w:val="clear" w:color="auto" w:fill="auto"/>
        <w:spacing w:before="0"/>
        <w:jc w:val="left"/>
        <w:rPr>
          <w:b w:val="0"/>
        </w:rPr>
      </w:pPr>
      <w:r w:rsidRPr="00006F19">
        <w:rPr>
          <w:b w:val="0"/>
        </w:rPr>
        <w:t>«12» мая 2020 г.                                                                                                                                   № 13</w:t>
      </w:r>
    </w:p>
    <w:p w:rsidR="00006F19" w:rsidRPr="00006F19" w:rsidRDefault="00006F19" w:rsidP="005F6ED8">
      <w:pPr>
        <w:pStyle w:val="30"/>
        <w:shd w:val="clear" w:color="auto" w:fill="auto"/>
        <w:spacing w:before="0"/>
        <w:jc w:val="left"/>
        <w:rPr>
          <w:b w:val="0"/>
        </w:rPr>
      </w:pPr>
    </w:p>
    <w:p w:rsidR="00E91549" w:rsidRDefault="00006F19" w:rsidP="005F6ED8">
      <w:pPr>
        <w:pStyle w:val="20"/>
        <w:shd w:val="clear" w:color="auto" w:fill="auto"/>
        <w:spacing w:after="244" w:line="274" w:lineRule="exact"/>
        <w:ind w:left="3860"/>
      </w:pPr>
      <w:r>
        <w:t xml:space="preserve">        с</w:t>
      </w:r>
      <w:r w:rsidR="009C4D3F">
        <w:t>. Ильинка</w:t>
      </w:r>
    </w:p>
    <w:p w:rsidR="00E91549" w:rsidRDefault="009C4D3F" w:rsidP="005F6ED8">
      <w:pPr>
        <w:pStyle w:val="20"/>
        <w:shd w:val="clear" w:color="auto" w:fill="auto"/>
        <w:spacing w:after="236" w:line="269" w:lineRule="exact"/>
        <w:ind w:right="4360"/>
      </w:pPr>
      <w:r>
        <w:t>Об утверждении перечня автомобильных дорог местного значения муниципального образования Ильинский сельсовет и присвоении им идентификационных номеров</w:t>
      </w:r>
    </w:p>
    <w:p w:rsidR="00E91549" w:rsidRDefault="009C4D3F" w:rsidP="005F6ED8">
      <w:pPr>
        <w:pStyle w:val="20"/>
        <w:shd w:val="clear" w:color="auto" w:fill="auto"/>
        <w:spacing w:after="267" w:line="274" w:lineRule="exact"/>
        <w:ind w:firstLine="680"/>
        <w:jc w:val="both"/>
      </w:pPr>
      <w:r>
        <w:t>Руководствуясь ст.14 Федерального закона от 06 октября 2003 года №131-Ф3 «Об общих принципах организации местного самоуправления в Российской Федерации» Федеральным законом от 08 ноября 2007 г. №257-ФЗ «Об автомобильных дорогах и о дорожной деятельности з Российской Федерации», Приказом Министерства транспорта Российской Федерации от 07 февраля 2007 г. 316 «Об утверждении правил присвоения автомобильным дорогам идентификационных номеров», в соответствии пунктом 5 статьи 3 Устава муниципального образования Ильинский сельсовет Шелаболихинского района Алтайского края</w:t>
      </w:r>
    </w:p>
    <w:p w:rsidR="00E91549" w:rsidRDefault="00FD2CC9" w:rsidP="005F6ED8">
      <w:pPr>
        <w:pStyle w:val="20"/>
        <w:shd w:val="clear" w:color="auto" w:fill="auto"/>
        <w:spacing w:after="0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4pt;margin-top:37.75pt;width:99.2pt;height:113.4pt;z-index:-125829375;mso-wrap-distance-left:5pt;mso-wrap-distance-right:21.1pt;mso-position-horizontal-relative:margin" filled="f" stroked="f">
            <v:textbox style="mso-next-textbox:#_x0000_s1027" inset="0,0,0,0">
              <w:txbxContent>
                <w:p w:rsidR="00AF1547" w:rsidRDefault="009C4D3F">
                  <w:pPr>
                    <w:pStyle w:val="20"/>
                    <w:shd w:val="clear" w:color="auto" w:fill="auto"/>
                    <w:spacing w:after="0" w:line="274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ул.Новая </w:t>
                  </w:r>
                </w:p>
                <w:p w:rsidR="00E91549" w:rsidRDefault="00AF1547">
                  <w:pPr>
                    <w:pStyle w:val="20"/>
                    <w:shd w:val="clear" w:color="auto" w:fill="auto"/>
                    <w:spacing w:after="0" w:line="274" w:lineRule="exact"/>
                  </w:pPr>
                  <w:r>
                    <w:rPr>
                      <w:rStyle w:val="2Exact"/>
                    </w:rPr>
                    <w:t>ул.</w:t>
                  </w:r>
                  <w:r w:rsidR="009C4D3F">
                    <w:rPr>
                      <w:rStyle w:val="2Exact"/>
                    </w:rPr>
                    <w:t>Молодежная ул.Школьная ул.Центральная ул.Садовая ул.Шумилова ул.Партизанская ул. Малая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22.1pt;margin-top:37.75pt;width:252.3pt;height:161.55pt;z-index:-125829374;mso-wrap-distance-left:5pt;mso-wrap-distance-right:5pt;mso-position-horizontal-relative:margin" filled="f" stroked="f">
            <v:textbox style="mso-next-textbox:#_x0000_s1028" inset="0,0,0,0">
              <w:txbxContent>
                <w:p w:rsidR="00E91549" w:rsidRDefault="009C4D3F">
                  <w:pPr>
                    <w:pStyle w:val="20"/>
                    <w:shd w:val="clear" w:color="auto" w:fill="auto"/>
                    <w:spacing w:after="0" w:line="274" w:lineRule="exact"/>
                    <w:ind w:right="2060"/>
                    <w:jc w:val="both"/>
                  </w:pPr>
                  <w:r>
                    <w:rPr>
                      <w:rStyle w:val="2Exact"/>
                    </w:rPr>
                    <w:t>-Дорога местного значения- -Дорога местного значения- -Дорога местного значения- -Дорога местного значения- -Дорога местного значения- -Дорога местного значения- -Дорога местного значения- -Дорога местного значения-</w:t>
                  </w:r>
                </w:p>
                <w:p w:rsidR="00E91549" w:rsidRDefault="009C4D3F">
                  <w:pPr>
                    <w:pStyle w:val="20"/>
                    <w:shd w:val="clear" w:color="auto" w:fill="auto"/>
                    <w:spacing w:after="0" w:line="274" w:lineRule="exact"/>
                    <w:jc w:val="right"/>
                  </w:pPr>
                  <w:r>
                    <w:rPr>
                      <w:rStyle w:val="2Exact"/>
                    </w:rPr>
                    <w:t>1.2. Дороги местного значения, с. Луговое:</w:t>
                  </w:r>
                </w:p>
                <w:p w:rsidR="00E91549" w:rsidRDefault="009C4D3F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30"/>
                    </w:tabs>
                    <w:spacing w:after="0" w:line="274" w:lineRule="exact"/>
                    <w:jc w:val="both"/>
                  </w:pPr>
                  <w:r>
                    <w:rPr>
                      <w:rStyle w:val="2Exact"/>
                    </w:rPr>
                    <w:t>Дорога местного значения - ул. Береговая</w:t>
                  </w:r>
                </w:p>
                <w:p w:rsidR="00E91549" w:rsidRDefault="009C4D3F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30"/>
                    </w:tabs>
                    <w:spacing w:after="0" w:line="274" w:lineRule="exact"/>
                    <w:jc w:val="both"/>
                  </w:pPr>
                  <w:r>
                    <w:rPr>
                      <w:rStyle w:val="2Exact"/>
                    </w:rPr>
                    <w:t>Дорога местного значения - ул. Зеленая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302.25pt;margin-top:37.5pt;width:80.05pt;height:163.1pt;z-index:-125829373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E91549" w:rsidRDefault="009C4D3F">
                  <w:pPr>
                    <w:pStyle w:val="20"/>
                    <w:shd w:val="clear" w:color="auto" w:fill="auto"/>
                    <w:spacing w:after="236" w:line="274" w:lineRule="exact"/>
                    <w:ind w:right="200"/>
                    <w:jc w:val="both"/>
                  </w:pPr>
                  <w:r>
                    <w:rPr>
                      <w:rStyle w:val="2Exact"/>
                    </w:rPr>
                    <w:t>от дома №1 от дома №1 от дома №1 от дома №1 от дома №1 от дома</w:t>
                  </w:r>
                  <w:r w:rsidR="00AF1547"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"/>
                    </w:rPr>
                    <w:t>№1 от дома №1 от дома №1</w:t>
                  </w:r>
                </w:p>
                <w:p w:rsidR="00E91549" w:rsidRDefault="009C4D3F">
                  <w:pPr>
                    <w:pStyle w:val="20"/>
                    <w:shd w:val="clear" w:color="auto" w:fill="auto"/>
                    <w:spacing w:after="0"/>
                    <w:ind w:right="200"/>
                    <w:jc w:val="both"/>
                  </w:pPr>
                  <w:r>
                    <w:rPr>
                      <w:rStyle w:val="2Exact"/>
                    </w:rPr>
                    <w:t>от дома №1 от</w:t>
                  </w:r>
                  <w:r w:rsidR="00006F19">
                    <w:rPr>
                      <w:rStyle w:val="2Exact"/>
                    </w:rPr>
                    <w:t xml:space="preserve"> дома №11 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6" type="#_x0000_t202" style="position:absolute;margin-left:43.7pt;margin-top:24.5pt;width:224.15pt;height:15.1pt;z-index:-125829376;mso-wrap-distance-left:20.15pt;mso-wrap-distance-right:5pt;mso-wrap-distance-bottom:.95pt;mso-position-horizontal-relative:margin" filled="f" stroked="f">
            <v:textbox style="mso-next-textbox:#_x0000_s1026;mso-fit-shape-to-text:t" inset="0,0,0,0">
              <w:txbxContent>
                <w:p w:rsidR="00E91549" w:rsidRDefault="004A534E">
                  <w:pPr>
                    <w:pStyle w:val="20"/>
                    <w:shd w:val="clear" w:color="auto" w:fill="auto"/>
                    <w:spacing w:after="0" w:line="240" w:lineRule="exact"/>
                  </w:pPr>
                  <w:r>
                    <w:rPr>
                      <w:rStyle w:val="2Exact"/>
                    </w:rPr>
                    <w:t>1.1</w:t>
                  </w:r>
                  <w:bookmarkStart w:id="0" w:name="_GoBack"/>
                  <w:bookmarkEnd w:id="0"/>
                  <w:r w:rsidR="009C4D3F">
                    <w:rPr>
                      <w:rStyle w:val="2Exact"/>
                    </w:rPr>
                    <w:t>.Дороги местного значения, с. Ильинка: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380.65pt;margin-top:38pt;width:75.85pt;height:154.15pt;z-index:-125829372;mso-wrap-distance-left:5pt;mso-wrap-distance-right:35.5pt;mso-position-horizontal-relative:margin" filled="f" stroked="f">
            <v:textbox style="mso-next-textbox:#_x0000_s1030;mso-fit-shape-to-text:t" inset="0,0,0,0">
              <w:txbxContent>
                <w:p w:rsidR="00E91549" w:rsidRDefault="009C4D3F">
                  <w:pPr>
                    <w:pStyle w:val="20"/>
                    <w:shd w:val="clear" w:color="auto" w:fill="auto"/>
                    <w:spacing w:after="236" w:line="274" w:lineRule="exact"/>
                    <w:jc w:val="both"/>
                  </w:pPr>
                  <w:r>
                    <w:rPr>
                      <w:rStyle w:val="2Exact"/>
                    </w:rPr>
                    <w:t>до дома №16. до дома №32. до дома №62. до дома №70. до дома №72. до дома №30. до дома №32. до дома №16.</w:t>
                  </w:r>
                </w:p>
                <w:p w:rsidR="00E91549" w:rsidRDefault="009C4D3F">
                  <w:pPr>
                    <w:pStyle w:val="20"/>
                    <w:shd w:val="clear" w:color="auto" w:fill="auto"/>
                    <w:spacing w:after="0"/>
                    <w:jc w:val="both"/>
                  </w:pPr>
                  <w:r>
                    <w:rPr>
                      <w:rStyle w:val="2Exact"/>
                    </w:rPr>
                    <w:t>до дома №51. до дома№ 35.</w:t>
                  </w:r>
                </w:p>
              </w:txbxContent>
            </v:textbox>
            <w10:wrap type="topAndBottom" anchorx="margin"/>
          </v:shape>
        </w:pict>
      </w:r>
      <w:r w:rsidR="009C4D3F">
        <w:t>ПОСТАНОВЛЯЮ:</w:t>
      </w:r>
    </w:p>
    <w:p w:rsidR="007A74AE" w:rsidRPr="007A74AE" w:rsidRDefault="007A74AE" w:rsidP="007A74AE">
      <w:pPr>
        <w:pStyle w:val="20"/>
        <w:numPr>
          <w:ilvl w:val="0"/>
          <w:numId w:val="2"/>
        </w:numPr>
        <w:shd w:val="clear" w:color="auto" w:fill="auto"/>
        <w:tabs>
          <w:tab w:val="left" w:pos="534"/>
        </w:tabs>
        <w:spacing w:after="0"/>
        <w:ind w:left="180"/>
        <w:jc w:val="both"/>
      </w:pPr>
      <w:r>
        <w:t>Признать утратившим силу постановление Администрации Ильинского сельсовета Шелаболихинского района Алтайского края от 27.04.2013 г. № 17 «</w:t>
      </w:r>
      <w:r w:rsidRPr="007A74AE">
        <w:t>Об утверждении перечня автомобильных дорог местного значения муниципального образования Ильинский сельсовет и присвоении им идентификационных номеров</w:t>
      </w:r>
      <w:r>
        <w:t>».</w:t>
      </w:r>
    </w:p>
    <w:p w:rsidR="00E91549" w:rsidRDefault="009C4D3F" w:rsidP="005F6ED8">
      <w:pPr>
        <w:pStyle w:val="20"/>
        <w:numPr>
          <w:ilvl w:val="0"/>
          <w:numId w:val="2"/>
        </w:numPr>
        <w:shd w:val="clear" w:color="auto" w:fill="auto"/>
        <w:tabs>
          <w:tab w:val="left" w:pos="534"/>
        </w:tabs>
        <w:spacing w:after="0"/>
        <w:ind w:left="180"/>
        <w:jc w:val="both"/>
      </w:pPr>
      <w:r>
        <w:t>Обнародовать данное постановление в установленном порядке.</w:t>
      </w:r>
    </w:p>
    <w:p w:rsidR="00E91549" w:rsidRDefault="009C4D3F" w:rsidP="005F6ED8">
      <w:pPr>
        <w:pStyle w:val="20"/>
        <w:numPr>
          <w:ilvl w:val="0"/>
          <w:numId w:val="2"/>
        </w:numPr>
        <w:shd w:val="clear" w:color="auto" w:fill="auto"/>
        <w:tabs>
          <w:tab w:val="left" w:pos="534"/>
        </w:tabs>
        <w:spacing w:after="0"/>
        <w:ind w:left="180"/>
        <w:jc w:val="both"/>
      </w:pPr>
      <w:r>
        <w:t>Контроль за исполнением данного постановления оставляю за собой.</w:t>
      </w:r>
    </w:p>
    <w:p w:rsidR="007A74AE" w:rsidRDefault="009C4D3F" w:rsidP="008750CE">
      <w:pPr>
        <w:pStyle w:val="20"/>
        <w:numPr>
          <w:ilvl w:val="0"/>
          <w:numId w:val="2"/>
        </w:numPr>
        <w:shd w:val="clear" w:color="auto" w:fill="auto"/>
        <w:tabs>
          <w:tab w:val="left" w:pos="534"/>
        </w:tabs>
        <w:spacing w:after="0" w:line="240" w:lineRule="exact"/>
        <w:ind w:left="180"/>
        <w:jc w:val="both"/>
      </w:pPr>
      <w:r>
        <w:t>Поста</w:t>
      </w:r>
      <w:r w:rsidR="007A74AE">
        <w:t>н</w:t>
      </w:r>
      <w:r>
        <w:t>овление вступает в силу в день, следующий за днём его обнародования.</w:t>
      </w:r>
    </w:p>
    <w:p w:rsidR="007A74AE" w:rsidRDefault="00FD2CC9" w:rsidP="007A74AE">
      <w:pPr>
        <w:pStyle w:val="20"/>
        <w:shd w:val="clear" w:color="auto" w:fill="auto"/>
        <w:tabs>
          <w:tab w:val="left" w:pos="534"/>
        </w:tabs>
        <w:spacing w:after="0" w:line="240" w:lineRule="exact"/>
        <w:ind w:left="180"/>
        <w:jc w:val="both"/>
      </w:pPr>
      <w:r>
        <w:pict>
          <v:shape id="_x0000_s1031" type="#_x0000_t202" style="position:absolute;left:0;text-align:left;margin-left:411.1pt;margin-top:-618.3pt;width:66.5pt;height:11.25pt;z-index:-125829371;mso-wrap-distance-left:5pt;mso-wrap-distance-right:5pt;mso-wrap-distance-bottom:17.6pt;mso-position-horizontal-relative:margin" filled="f" stroked="f">
            <v:textbox style="mso-next-textbox:#_x0000_s1031" inset="0,0,0,0">
              <w:txbxContent>
                <w:p w:rsidR="00E91549" w:rsidRDefault="00E91549">
                  <w:pPr>
                    <w:pStyle w:val="20"/>
                    <w:shd w:val="clear" w:color="auto" w:fill="auto"/>
                    <w:spacing w:after="0" w:line="240" w:lineRule="exact"/>
                  </w:pPr>
                </w:p>
              </w:txbxContent>
            </v:textbox>
            <w10:wrap type="square" side="left" anchorx="margin"/>
          </v:shape>
        </w:pict>
      </w:r>
    </w:p>
    <w:p w:rsidR="007A74AE" w:rsidRDefault="007A74AE" w:rsidP="007A74AE">
      <w:pPr>
        <w:pStyle w:val="20"/>
        <w:shd w:val="clear" w:color="auto" w:fill="auto"/>
        <w:tabs>
          <w:tab w:val="left" w:pos="534"/>
        </w:tabs>
        <w:spacing w:after="0" w:line="240" w:lineRule="exact"/>
        <w:ind w:left="180"/>
        <w:jc w:val="both"/>
      </w:pPr>
    </w:p>
    <w:p w:rsidR="00006F19" w:rsidRDefault="007A74AE" w:rsidP="007A74AE">
      <w:pPr>
        <w:pStyle w:val="20"/>
        <w:shd w:val="clear" w:color="auto" w:fill="auto"/>
        <w:tabs>
          <w:tab w:val="left" w:pos="534"/>
        </w:tabs>
        <w:spacing w:after="0" w:line="240" w:lineRule="exact"/>
        <w:ind w:left="180"/>
        <w:jc w:val="both"/>
      </w:pPr>
      <w:r>
        <w:t>Г</w:t>
      </w:r>
      <w:r w:rsidR="009C4D3F">
        <w:t>лава сельсовета</w:t>
      </w:r>
      <w:r w:rsidR="00AF1547">
        <w:t xml:space="preserve">                                                                           </w:t>
      </w:r>
      <w:r w:rsidR="00FE6335">
        <w:t xml:space="preserve">                    </w:t>
      </w:r>
      <w:r w:rsidR="00AF1547">
        <w:t xml:space="preserve">   Н.Н. Кангин</w:t>
      </w:r>
    </w:p>
    <w:p w:rsidR="005F6ED8" w:rsidRDefault="005F6ED8" w:rsidP="005F6ED8">
      <w:pPr>
        <w:pStyle w:val="20"/>
        <w:shd w:val="clear" w:color="auto" w:fill="auto"/>
        <w:spacing w:after="0" w:line="240" w:lineRule="exact"/>
        <w:ind w:left="360"/>
      </w:pPr>
    </w:p>
    <w:p w:rsidR="005F6ED8" w:rsidRDefault="005F6ED8" w:rsidP="005F6ED8">
      <w:pPr>
        <w:pStyle w:val="20"/>
        <w:shd w:val="clear" w:color="auto" w:fill="auto"/>
        <w:spacing w:after="0" w:line="240" w:lineRule="exact"/>
        <w:ind w:left="360"/>
      </w:pPr>
    </w:p>
    <w:tbl>
      <w:tblPr>
        <w:tblStyle w:val="a7"/>
        <w:tblpPr w:leftFromText="180" w:rightFromText="180" w:vertAnchor="text" w:horzAnchor="margin" w:tblpY="3374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3251"/>
        <w:gridCol w:w="2632"/>
      </w:tblGrid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5" w:type="dxa"/>
          </w:tcPr>
          <w:p w:rsidR="008B31C6" w:rsidRPr="00712431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243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Наименование дорог с. Ильинка</w:t>
            </w:r>
          </w:p>
        </w:tc>
        <w:tc>
          <w:tcPr>
            <w:tcW w:w="3251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Идентификационный номер</w:t>
            </w: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Протяженность (км)</w:t>
            </w:r>
          </w:p>
        </w:tc>
      </w:tr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ул. Новая</w:t>
            </w:r>
          </w:p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от дома №1 до дома №16</w:t>
            </w:r>
          </w:p>
        </w:tc>
        <w:tc>
          <w:tcPr>
            <w:tcW w:w="3251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01-245-820-ОП-МП-01</w:t>
            </w: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1,2</w:t>
            </w:r>
          </w:p>
        </w:tc>
      </w:tr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ул. Молодежная</w:t>
            </w:r>
          </w:p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от дома №1 до дома № 32</w:t>
            </w:r>
          </w:p>
        </w:tc>
        <w:tc>
          <w:tcPr>
            <w:tcW w:w="3251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01-245-820-ОП-МП-02</w:t>
            </w: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1,2</w:t>
            </w:r>
          </w:p>
        </w:tc>
      </w:tr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ул. Школьная</w:t>
            </w:r>
          </w:p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от дома №1 до дома № 62</w:t>
            </w:r>
          </w:p>
        </w:tc>
        <w:tc>
          <w:tcPr>
            <w:tcW w:w="3251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01-245-820-ОП-МП-03</w:t>
            </w: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2,2</w:t>
            </w:r>
          </w:p>
        </w:tc>
      </w:tr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Ул. Центральная </w:t>
            </w:r>
          </w:p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от дома № 1 до дома № 70</w:t>
            </w:r>
          </w:p>
        </w:tc>
        <w:tc>
          <w:tcPr>
            <w:tcW w:w="3251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01-245-820-ОП-МП-04</w:t>
            </w: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1,6</w:t>
            </w:r>
          </w:p>
        </w:tc>
      </w:tr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ул. Садовая </w:t>
            </w:r>
          </w:p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от дома № 1 до дома № 72</w:t>
            </w:r>
          </w:p>
        </w:tc>
        <w:tc>
          <w:tcPr>
            <w:tcW w:w="3251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01-245-820-ОП-МП-05</w:t>
            </w: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2,2</w:t>
            </w:r>
          </w:p>
        </w:tc>
      </w:tr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ул. Шумилова</w:t>
            </w:r>
          </w:p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от дома № 1 до дома № 30</w:t>
            </w:r>
          </w:p>
        </w:tc>
        <w:tc>
          <w:tcPr>
            <w:tcW w:w="3251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01-245-820-ОП-МП-06</w:t>
            </w: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0,55</w:t>
            </w:r>
          </w:p>
        </w:tc>
      </w:tr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ул. Партизанская</w:t>
            </w:r>
          </w:p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от дома №1 до дома № 32</w:t>
            </w:r>
          </w:p>
        </w:tc>
        <w:tc>
          <w:tcPr>
            <w:tcW w:w="3251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01-245-820-ОП-МП-07</w:t>
            </w: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1,2</w:t>
            </w:r>
          </w:p>
        </w:tc>
      </w:tr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3685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ул. Малая</w:t>
            </w:r>
          </w:p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от дома № 1 до дома № 16</w:t>
            </w:r>
          </w:p>
        </w:tc>
        <w:tc>
          <w:tcPr>
            <w:tcW w:w="3251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01-245-820-ОП-МП-08</w:t>
            </w: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0,6</w:t>
            </w:r>
          </w:p>
        </w:tc>
      </w:tr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  <w:tc>
          <w:tcPr>
            <w:tcW w:w="3685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от дома № 63 ул. Садовая до свалки</w:t>
            </w:r>
          </w:p>
        </w:tc>
        <w:tc>
          <w:tcPr>
            <w:tcW w:w="3251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01-245-820-ОП-МП-09</w:t>
            </w: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0,3</w:t>
            </w:r>
          </w:p>
        </w:tc>
      </w:tr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3685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от дома № 22 ул. Партизанская до ретранслятора</w:t>
            </w:r>
          </w:p>
        </w:tc>
        <w:tc>
          <w:tcPr>
            <w:tcW w:w="3251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01-245-820-ОП-МП-10</w:t>
            </w: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0,2</w:t>
            </w:r>
          </w:p>
        </w:tc>
      </w:tr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11</w:t>
            </w:r>
          </w:p>
        </w:tc>
        <w:tc>
          <w:tcPr>
            <w:tcW w:w="3685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от дома №2 ул. Молодежная до скотомогильника</w:t>
            </w:r>
          </w:p>
        </w:tc>
        <w:tc>
          <w:tcPr>
            <w:tcW w:w="3251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01-245-820-ОП-МП-11</w:t>
            </w: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1,225</w:t>
            </w:r>
          </w:p>
        </w:tc>
      </w:tr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12</w:t>
            </w:r>
          </w:p>
        </w:tc>
        <w:tc>
          <w:tcPr>
            <w:tcW w:w="3685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от дома №4 ул. Шумилова до скважины (Борозда)</w:t>
            </w:r>
          </w:p>
        </w:tc>
        <w:tc>
          <w:tcPr>
            <w:tcW w:w="3251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01-245-820-ОП-МП-12</w:t>
            </w: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1,2</w:t>
            </w:r>
          </w:p>
        </w:tc>
      </w:tr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13</w:t>
            </w:r>
          </w:p>
        </w:tc>
        <w:tc>
          <w:tcPr>
            <w:tcW w:w="3685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от дома №63 ул. Садовая до скважины (сад)</w:t>
            </w:r>
          </w:p>
        </w:tc>
        <w:tc>
          <w:tcPr>
            <w:tcW w:w="3251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01-245-820-ОП-МП-13</w:t>
            </w: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1,12</w:t>
            </w:r>
          </w:p>
        </w:tc>
      </w:tr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8B31C6" w:rsidRPr="00712431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243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Наименование дорог с. Луговое</w:t>
            </w:r>
          </w:p>
        </w:tc>
        <w:tc>
          <w:tcPr>
            <w:tcW w:w="3251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ул. Береговая</w:t>
            </w:r>
          </w:p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от дома № 1 до дома № 51</w:t>
            </w:r>
          </w:p>
        </w:tc>
        <w:tc>
          <w:tcPr>
            <w:tcW w:w="3251" w:type="dxa"/>
          </w:tcPr>
          <w:p w:rsidR="008B31C6" w:rsidRPr="009B5930" w:rsidRDefault="00712431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01-245-820-ОП-МП-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1,5</w:t>
            </w:r>
          </w:p>
        </w:tc>
      </w:tr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ул. Зеленая</w:t>
            </w:r>
          </w:p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от дома № 11 до дома № 35</w:t>
            </w:r>
          </w:p>
        </w:tc>
        <w:tc>
          <w:tcPr>
            <w:tcW w:w="3251" w:type="dxa"/>
          </w:tcPr>
          <w:p w:rsidR="008B31C6" w:rsidRPr="009B5930" w:rsidRDefault="00712431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01-245-820-ОП-МП-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15</w:t>
            </w: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1,65</w:t>
            </w:r>
          </w:p>
        </w:tc>
      </w:tr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от дома № 10 ул. Зеленая до свалки</w:t>
            </w:r>
          </w:p>
        </w:tc>
        <w:tc>
          <w:tcPr>
            <w:tcW w:w="3251" w:type="dxa"/>
          </w:tcPr>
          <w:p w:rsidR="008B31C6" w:rsidRPr="009B5930" w:rsidRDefault="00712431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01-245-820-ОП-МП-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16</w:t>
            </w: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0,23</w:t>
            </w:r>
          </w:p>
        </w:tc>
      </w:tr>
      <w:tr w:rsidR="008B31C6" w:rsidRPr="009B5930" w:rsidTr="008B31C6">
        <w:tc>
          <w:tcPr>
            <w:tcW w:w="959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240" w:lineRule="atLeast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от дома № 3 ул. Зеленая до скважины</w:t>
            </w:r>
          </w:p>
        </w:tc>
        <w:tc>
          <w:tcPr>
            <w:tcW w:w="3251" w:type="dxa"/>
          </w:tcPr>
          <w:p w:rsidR="008B31C6" w:rsidRPr="009B5930" w:rsidRDefault="00712431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01-245-820-ОП-МП-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17</w:t>
            </w:r>
          </w:p>
        </w:tc>
        <w:tc>
          <w:tcPr>
            <w:tcW w:w="2632" w:type="dxa"/>
          </w:tcPr>
          <w:p w:rsidR="008B31C6" w:rsidRPr="009B5930" w:rsidRDefault="008B31C6" w:rsidP="008B31C6">
            <w:pPr>
              <w:pStyle w:val="10"/>
              <w:keepNext/>
              <w:keepLines/>
              <w:shd w:val="clear" w:color="auto" w:fill="auto"/>
              <w:spacing w:before="0" w:line="44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5930">
              <w:rPr>
                <w:rFonts w:ascii="Times New Roman" w:hAnsi="Times New Roman" w:cs="Times New Roman"/>
                <w:i w:val="0"/>
                <w:sz w:val="22"/>
                <w:szCs w:val="22"/>
              </w:rPr>
              <w:t>0,225</w:t>
            </w:r>
          </w:p>
        </w:tc>
      </w:tr>
    </w:tbl>
    <w:p w:rsidR="008B31C6" w:rsidRPr="008B31C6" w:rsidRDefault="008B31C6" w:rsidP="008B31C6">
      <w:pPr>
        <w:pStyle w:val="10"/>
        <w:keepNext/>
        <w:keepLines/>
        <w:spacing w:line="440" w:lineRule="exact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8B31C6">
        <w:rPr>
          <w:rFonts w:ascii="Times New Roman" w:hAnsi="Times New Roman" w:cs="Times New Roman"/>
          <w:i w:val="0"/>
          <w:sz w:val="24"/>
          <w:szCs w:val="24"/>
        </w:rPr>
        <w:t xml:space="preserve">Утвержден </w:t>
      </w:r>
    </w:p>
    <w:p w:rsidR="008B31C6" w:rsidRDefault="008B31C6" w:rsidP="008B31C6">
      <w:pPr>
        <w:pStyle w:val="10"/>
        <w:keepNext/>
        <w:keepLines/>
        <w:spacing w:line="440" w:lineRule="exact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B31C6">
        <w:rPr>
          <w:rFonts w:ascii="Times New Roman" w:hAnsi="Times New Roman" w:cs="Times New Roman"/>
          <w:i w:val="0"/>
          <w:sz w:val="24"/>
          <w:szCs w:val="24"/>
        </w:rPr>
        <w:t>Постановлением главы</w:t>
      </w:r>
    </w:p>
    <w:p w:rsidR="008B31C6" w:rsidRPr="008B31C6" w:rsidRDefault="008B31C6" w:rsidP="008B31C6">
      <w:pPr>
        <w:pStyle w:val="10"/>
        <w:keepNext/>
        <w:keepLines/>
        <w:spacing w:line="440" w:lineRule="exact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B31C6">
        <w:rPr>
          <w:rFonts w:ascii="Times New Roman" w:hAnsi="Times New Roman" w:cs="Times New Roman"/>
          <w:i w:val="0"/>
          <w:sz w:val="24"/>
          <w:szCs w:val="24"/>
        </w:rPr>
        <w:t xml:space="preserve"> Ильинского сельсовета</w:t>
      </w:r>
    </w:p>
    <w:p w:rsidR="008B31C6" w:rsidRPr="008B31C6" w:rsidRDefault="008B31C6" w:rsidP="008B31C6">
      <w:pPr>
        <w:pStyle w:val="10"/>
        <w:keepNext/>
        <w:keepLines/>
        <w:spacing w:line="440" w:lineRule="exact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B31C6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</w:t>
      </w:r>
      <w:r w:rsidRPr="008B31C6">
        <w:rPr>
          <w:rFonts w:ascii="Times New Roman" w:hAnsi="Times New Roman" w:cs="Times New Roman"/>
          <w:i w:val="0"/>
          <w:sz w:val="24"/>
          <w:szCs w:val="24"/>
        </w:rPr>
        <w:t>№13 от 12.05.2020</w:t>
      </w:r>
    </w:p>
    <w:p w:rsidR="008B31C6" w:rsidRPr="008B31C6" w:rsidRDefault="008B31C6" w:rsidP="008B31C6">
      <w:pPr>
        <w:pStyle w:val="10"/>
        <w:keepNext/>
        <w:keepLines/>
        <w:spacing w:line="440" w:lineRule="exact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8B31C6">
        <w:rPr>
          <w:rFonts w:ascii="Times New Roman" w:hAnsi="Times New Roman" w:cs="Times New Roman"/>
          <w:b/>
          <w:i w:val="0"/>
          <w:sz w:val="24"/>
          <w:szCs w:val="24"/>
        </w:rPr>
        <w:t>Перечень дорог местного значения</w:t>
      </w:r>
    </w:p>
    <w:p w:rsidR="008B31C6" w:rsidRPr="008B31C6" w:rsidRDefault="008B31C6" w:rsidP="008B31C6">
      <w:pPr>
        <w:pStyle w:val="10"/>
        <w:keepNext/>
        <w:keepLines/>
        <w:spacing w:line="440" w:lineRule="exact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8B31C6">
        <w:rPr>
          <w:rFonts w:ascii="Times New Roman" w:hAnsi="Times New Roman" w:cs="Times New Roman"/>
          <w:b/>
          <w:i w:val="0"/>
          <w:sz w:val="24"/>
          <w:szCs w:val="24"/>
        </w:rPr>
        <w:t>в границах муниципального образования Ильинский сельсовет</w:t>
      </w:r>
    </w:p>
    <w:sectPr w:rsidR="008B31C6" w:rsidRPr="008B31C6">
      <w:pgSz w:w="12240" w:h="15840"/>
      <w:pgMar w:top="1292" w:right="532" w:bottom="1768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CC9" w:rsidRDefault="00FD2CC9">
      <w:r>
        <w:separator/>
      </w:r>
    </w:p>
  </w:endnote>
  <w:endnote w:type="continuationSeparator" w:id="0">
    <w:p w:rsidR="00FD2CC9" w:rsidRDefault="00FD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CC9" w:rsidRDefault="00FD2CC9"/>
  </w:footnote>
  <w:footnote w:type="continuationSeparator" w:id="0">
    <w:p w:rsidR="00FD2CC9" w:rsidRDefault="00FD2C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D6E8C"/>
    <w:multiLevelType w:val="multilevel"/>
    <w:tmpl w:val="9DB0FA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8337E5"/>
    <w:multiLevelType w:val="multilevel"/>
    <w:tmpl w:val="1BA02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91549"/>
    <w:rsid w:val="00006F19"/>
    <w:rsid w:val="003B3A4F"/>
    <w:rsid w:val="004A534E"/>
    <w:rsid w:val="00543DAC"/>
    <w:rsid w:val="005F6ED8"/>
    <w:rsid w:val="00712431"/>
    <w:rsid w:val="0074102A"/>
    <w:rsid w:val="007A74AE"/>
    <w:rsid w:val="008B31C6"/>
    <w:rsid w:val="009B5930"/>
    <w:rsid w:val="009C4D3F"/>
    <w:rsid w:val="00AF1547"/>
    <w:rsid w:val="00E91549"/>
    <w:rsid w:val="00FD2CC9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59340696-6A51-49BF-8243-08921DD1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6pt-2pt">
    <w:name w:val="Основной текст (2) + 16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TimesNewRoman22pt">
    <w:name w:val="Заголовок №1 + Times New Roman;22 pt;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TimesNewRoman15pt">
    <w:name w:val="Заголовок №1 + Times New Roman;15 pt;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outlineLvl w:val="0"/>
    </w:pPr>
    <w:rPr>
      <w:rFonts w:ascii="Arial Narrow" w:eastAsia="Arial Narrow" w:hAnsi="Arial Narrow" w:cs="Arial Narrow"/>
      <w:i/>
      <w:iCs/>
      <w:sz w:val="26"/>
      <w:szCs w:val="26"/>
    </w:rPr>
  </w:style>
  <w:style w:type="table" w:styleId="a7">
    <w:name w:val="Table Grid"/>
    <w:basedOn w:val="a1"/>
    <w:uiPriority w:val="39"/>
    <w:rsid w:val="0054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B31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31C6"/>
    <w:rPr>
      <w:color w:val="000000"/>
    </w:rPr>
  </w:style>
  <w:style w:type="paragraph" w:styleId="aa">
    <w:name w:val="footer"/>
    <w:basedOn w:val="a"/>
    <w:link w:val="ab"/>
    <w:uiPriority w:val="99"/>
    <w:unhideWhenUsed/>
    <w:rsid w:val="008B31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31C6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1243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124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975C-6E6A-4940-813A-B4A2CEBE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Ilinka</cp:lastModifiedBy>
  <cp:revision>8</cp:revision>
  <cp:lastPrinted>2020-07-21T04:38:00Z</cp:lastPrinted>
  <dcterms:created xsi:type="dcterms:W3CDTF">2020-07-21T03:30:00Z</dcterms:created>
  <dcterms:modified xsi:type="dcterms:W3CDTF">2022-05-16T02:41:00Z</dcterms:modified>
</cp:coreProperties>
</file>